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p>
    <w:p>
      <w:pPr>
        <w:jc w:val="center"/>
        <w:rPr>
          <w:rFonts w:hint="eastAsia"/>
          <w:b/>
          <w:bCs/>
          <w:sz w:val="44"/>
          <w:szCs w:val="44"/>
          <w:lang w:eastAsia="zh-CN"/>
        </w:rPr>
      </w:pPr>
      <w:bookmarkStart w:id="0" w:name="_GoBack"/>
      <w:bookmarkEnd w:id="0"/>
      <w:r>
        <w:rPr>
          <w:rFonts w:hint="eastAsia"/>
          <w:b/>
          <w:bCs/>
          <w:sz w:val="44"/>
          <w:szCs w:val="44"/>
          <w:lang w:eastAsia="zh-CN"/>
        </w:rPr>
        <w:t>编制权责清单工作联系表</w:t>
      </w:r>
    </w:p>
    <w:p>
      <w:pPr>
        <w:rPr>
          <w:rFonts w:hint="eastAsia"/>
          <w:sz w:val="28"/>
          <w:szCs w:val="28"/>
          <w:lang w:eastAsia="zh-CN"/>
        </w:rPr>
      </w:pPr>
      <w:r>
        <w:rPr>
          <w:rFonts w:hint="eastAsia"/>
          <w:sz w:val="28"/>
          <w:szCs w:val="28"/>
          <w:lang w:eastAsia="zh-CN"/>
        </w:rPr>
        <w:t>部门名称：（公章）</w:t>
      </w:r>
    </w:p>
    <w:p>
      <w:pPr>
        <w:rPr>
          <w:rFonts w:hint="eastAsia"/>
          <w:lang w:eastAsia="zh-CN"/>
        </w:rPr>
      </w:pPr>
    </w:p>
    <w:tbl>
      <w:tblPr>
        <w:tblStyle w:val="3"/>
        <w:tblW w:w="14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2835"/>
        <w:gridCol w:w="2836"/>
        <w:gridCol w:w="2836"/>
        <w:gridCol w:w="2836"/>
        <w:gridCol w:w="2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8" w:hRule="atLeast"/>
        </w:trPr>
        <w:tc>
          <w:tcPr>
            <w:tcW w:w="2835" w:type="dxa"/>
            <w:vAlign w:val="center"/>
          </w:tcPr>
          <w:p>
            <w:pPr>
              <w:jc w:val="center"/>
              <w:rPr>
                <w:rFonts w:hint="eastAsia"/>
                <w:sz w:val="28"/>
                <w:szCs w:val="28"/>
                <w:vertAlign w:val="baseline"/>
                <w:lang w:eastAsia="zh-CN"/>
              </w:rPr>
            </w:pPr>
          </w:p>
        </w:tc>
        <w:tc>
          <w:tcPr>
            <w:tcW w:w="2836" w:type="dxa"/>
            <w:vAlign w:val="center"/>
          </w:tcPr>
          <w:p>
            <w:pPr>
              <w:jc w:val="center"/>
              <w:rPr>
                <w:rFonts w:hint="eastAsia"/>
                <w:sz w:val="28"/>
                <w:szCs w:val="28"/>
                <w:vertAlign w:val="baseline"/>
                <w:lang w:eastAsia="zh-CN"/>
              </w:rPr>
            </w:pPr>
            <w:r>
              <w:rPr>
                <w:rFonts w:hint="eastAsia"/>
                <w:sz w:val="28"/>
                <w:szCs w:val="28"/>
                <w:vertAlign w:val="baseline"/>
                <w:lang w:eastAsia="zh-CN"/>
              </w:rPr>
              <w:t>姓</w:t>
            </w:r>
            <w:r>
              <w:rPr>
                <w:rFonts w:hint="eastAsia"/>
                <w:sz w:val="28"/>
                <w:szCs w:val="28"/>
                <w:vertAlign w:val="baseline"/>
                <w:lang w:val="en-US" w:eastAsia="zh-CN"/>
              </w:rPr>
              <w:t xml:space="preserve">  </w:t>
            </w:r>
            <w:r>
              <w:rPr>
                <w:rFonts w:hint="eastAsia"/>
                <w:sz w:val="28"/>
                <w:szCs w:val="28"/>
                <w:vertAlign w:val="baseline"/>
                <w:lang w:eastAsia="zh-CN"/>
              </w:rPr>
              <w:t>名</w:t>
            </w:r>
          </w:p>
        </w:tc>
        <w:tc>
          <w:tcPr>
            <w:tcW w:w="2836" w:type="dxa"/>
            <w:vAlign w:val="center"/>
          </w:tcPr>
          <w:p>
            <w:pPr>
              <w:jc w:val="center"/>
              <w:rPr>
                <w:rFonts w:hint="eastAsia"/>
                <w:sz w:val="28"/>
                <w:szCs w:val="28"/>
                <w:vertAlign w:val="baseline"/>
                <w:lang w:eastAsia="zh-CN"/>
              </w:rPr>
            </w:pPr>
            <w:r>
              <w:rPr>
                <w:rFonts w:hint="eastAsia"/>
                <w:sz w:val="28"/>
                <w:szCs w:val="28"/>
                <w:vertAlign w:val="baseline"/>
                <w:lang w:eastAsia="zh-CN"/>
              </w:rPr>
              <w:t>职</w:t>
            </w:r>
            <w:r>
              <w:rPr>
                <w:rFonts w:hint="eastAsia"/>
                <w:sz w:val="28"/>
                <w:szCs w:val="28"/>
                <w:vertAlign w:val="baseline"/>
                <w:lang w:val="en-US" w:eastAsia="zh-CN"/>
              </w:rPr>
              <w:t xml:space="preserve">  </w:t>
            </w:r>
            <w:r>
              <w:rPr>
                <w:rFonts w:hint="eastAsia"/>
                <w:sz w:val="28"/>
                <w:szCs w:val="28"/>
                <w:vertAlign w:val="baseline"/>
                <w:lang w:eastAsia="zh-CN"/>
              </w:rPr>
              <w:t>务</w:t>
            </w:r>
          </w:p>
        </w:tc>
        <w:tc>
          <w:tcPr>
            <w:tcW w:w="2836" w:type="dxa"/>
            <w:vAlign w:val="center"/>
          </w:tcPr>
          <w:p>
            <w:pPr>
              <w:jc w:val="center"/>
              <w:rPr>
                <w:rFonts w:hint="eastAsia"/>
                <w:sz w:val="28"/>
                <w:szCs w:val="28"/>
                <w:vertAlign w:val="baseline"/>
                <w:lang w:eastAsia="zh-CN"/>
              </w:rPr>
            </w:pPr>
            <w:r>
              <w:rPr>
                <w:rFonts w:hint="eastAsia"/>
                <w:sz w:val="28"/>
                <w:szCs w:val="28"/>
                <w:vertAlign w:val="baseline"/>
                <w:lang w:eastAsia="zh-CN"/>
              </w:rPr>
              <w:t>办公电话</w:t>
            </w:r>
          </w:p>
        </w:tc>
        <w:tc>
          <w:tcPr>
            <w:tcW w:w="2836" w:type="dxa"/>
            <w:vAlign w:val="center"/>
          </w:tcPr>
          <w:p>
            <w:pPr>
              <w:jc w:val="center"/>
              <w:rPr>
                <w:rFonts w:hint="eastAsia"/>
                <w:sz w:val="28"/>
                <w:szCs w:val="28"/>
                <w:vertAlign w:val="baseline"/>
                <w:lang w:eastAsia="zh-CN"/>
              </w:rPr>
            </w:pPr>
            <w:r>
              <w:rPr>
                <w:rFonts w:hint="eastAsia"/>
                <w:sz w:val="28"/>
                <w:szCs w:val="28"/>
                <w:vertAlign w:val="baseline"/>
                <w:lang w:eastAsia="zh-CN"/>
              </w:rPr>
              <w:t>手</w:t>
            </w:r>
            <w:r>
              <w:rPr>
                <w:rFonts w:hint="eastAsia"/>
                <w:sz w:val="28"/>
                <w:szCs w:val="28"/>
                <w:vertAlign w:val="baseline"/>
                <w:lang w:val="en-US" w:eastAsia="zh-CN"/>
              </w:rPr>
              <w:t xml:space="preserve">  </w:t>
            </w:r>
            <w:r>
              <w:rPr>
                <w:rFonts w:hint="eastAsia"/>
                <w:sz w:val="28"/>
                <w:szCs w:val="28"/>
                <w:vertAlign w:val="baseline"/>
                <w:lang w:eastAsia="zh-CN"/>
              </w:rPr>
              <w:t>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38" w:hRule="atLeast"/>
        </w:trPr>
        <w:tc>
          <w:tcPr>
            <w:tcW w:w="2835" w:type="dxa"/>
            <w:vAlign w:val="center"/>
          </w:tcPr>
          <w:p>
            <w:pPr>
              <w:jc w:val="center"/>
              <w:rPr>
                <w:rFonts w:hint="eastAsia"/>
                <w:sz w:val="28"/>
                <w:szCs w:val="28"/>
                <w:vertAlign w:val="baseline"/>
                <w:lang w:eastAsia="zh-CN"/>
              </w:rPr>
            </w:pPr>
            <w:r>
              <w:rPr>
                <w:rFonts w:hint="eastAsia"/>
                <w:sz w:val="28"/>
                <w:szCs w:val="28"/>
                <w:vertAlign w:val="baseline"/>
                <w:lang w:eastAsia="zh-CN"/>
              </w:rPr>
              <w:t>分管领导</w:t>
            </w:r>
          </w:p>
        </w:tc>
        <w:tc>
          <w:tcPr>
            <w:tcW w:w="2836" w:type="dxa"/>
            <w:vAlign w:val="center"/>
          </w:tcPr>
          <w:p>
            <w:pPr>
              <w:jc w:val="center"/>
              <w:rPr>
                <w:rFonts w:hint="eastAsia"/>
                <w:sz w:val="28"/>
                <w:szCs w:val="28"/>
                <w:vertAlign w:val="baseline"/>
                <w:lang w:eastAsia="zh-CN"/>
              </w:rPr>
            </w:pPr>
            <w:r>
              <w:rPr>
                <w:rFonts w:hint="eastAsia"/>
                <w:sz w:val="28"/>
                <w:szCs w:val="28"/>
                <w:vertAlign w:val="baseline"/>
                <w:lang w:eastAsia="zh-CN"/>
              </w:rPr>
              <w:t>朱红亮</w:t>
            </w:r>
          </w:p>
        </w:tc>
        <w:tc>
          <w:tcPr>
            <w:tcW w:w="2836" w:type="dxa"/>
            <w:vAlign w:val="center"/>
          </w:tcPr>
          <w:p>
            <w:pPr>
              <w:jc w:val="center"/>
              <w:rPr>
                <w:rFonts w:hint="eastAsia"/>
                <w:sz w:val="28"/>
                <w:szCs w:val="28"/>
                <w:vertAlign w:val="baseline"/>
                <w:lang w:eastAsia="zh-CN"/>
              </w:rPr>
            </w:pPr>
            <w:r>
              <w:rPr>
                <w:rFonts w:hint="eastAsia"/>
                <w:sz w:val="28"/>
                <w:szCs w:val="28"/>
                <w:vertAlign w:val="baseline"/>
                <w:lang w:eastAsia="zh-CN"/>
              </w:rPr>
              <w:t>副主任科员</w:t>
            </w:r>
          </w:p>
        </w:tc>
        <w:tc>
          <w:tcPr>
            <w:tcW w:w="2836"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0370-8113968</w:t>
            </w:r>
          </w:p>
        </w:tc>
        <w:tc>
          <w:tcPr>
            <w:tcW w:w="2836"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13462788826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73" w:hRule="atLeast"/>
        </w:trPr>
        <w:tc>
          <w:tcPr>
            <w:tcW w:w="2835" w:type="dxa"/>
            <w:vAlign w:val="center"/>
          </w:tcPr>
          <w:p>
            <w:pPr>
              <w:jc w:val="center"/>
              <w:rPr>
                <w:rFonts w:hint="eastAsia"/>
                <w:sz w:val="28"/>
                <w:szCs w:val="28"/>
                <w:vertAlign w:val="baseline"/>
                <w:lang w:eastAsia="zh-CN"/>
              </w:rPr>
            </w:pPr>
            <w:r>
              <w:rPr>
                <w:rFonts w:hint="eastAsia"/>
                <w:sz w:val="28"/>
                <w:szCs w:val="28"/>
                <w:vertAlign w:val="baseline"/>
                <w:lang w:eastAsia="zh-CN"/>
              </w:rPr>
              <w:t>具体承办人员</w:t>
            </w:r>
          </w:p>
        </w:tc>
        <w:tc>
          <w:tcPr>
            <w:tcW w:w="2836" w:type="dxa"/>
            <w:vAlign w:val="center"/>
          </w:tcPr>
          <w:p>
            <w:pPr>
              <w:jc w:val="center"/>
              <w:rPr>
                <w:rFonts w:hint="eastAsia"/>
                <w:sz w:val="28"/>
                <w:szCs w:val="28"/>
                <w:vertAlign w:val="baseline"/>
                <w:lang w:eastAsia="zh-CN"/>
              </w:rPr>
            </w:pPr>
            <w:r>
              <w:rPr>
                <w:rFonts w:hint="eastAsia"/>
                <w:sz w:val="28"/>
                <w:szCs w:val="28"/>
                <w:vertAlign w:val="baseline"/>
                <w:lang w:eastAsia="zh-CN"/>
              </w:rPr>
              <w:t>林克敬</w:t>
            </w:r>
          </w:p>
          <w:p>
            <w:pPr>
              <w:jc w:val="center"/>
              <w:rPr>
                <w:rFonts w:hint="eastAsia"/>
                <w:sz w:val="28"/>
                <w:szCs w:val="28"/>
                <w:vertAlign w:val="baseline"/>
                <w:lang w:eastAsia="zh-CN"/>
              </w:rPr>
            </w:pPr>
            <w:r>
              <w:rPr>
                <w:rFonts w:hint="eastAsia"/>
                <w:sz w:val="28"/>
                <w:szCs w:val="28"/>
                <w:vertAlign w:val="baseline"/>
                <w:lang w:eastAsia="zh-CN"/>
              </w:rPr>
              <w:t>蔡颖慧</w:t>
            </w:r>
          </w:p>
        </w:tc>
        <w:tc>
          <w:tcPr>
            <w:tcW w:w="2836" w:type="dxa"/>
            <w:vAlign w:val="center"/>
          </w:tcPr>
          <w:p>
            <w:pPr>
              <w:jc w:val="center"/>
              <w:rPr>
                <w:rFonts w:hint="eastAsia"/>
                <w:sz w:val="28"/>
                <w:szCs w:val="28"/>
                <w:vertAlign w:val="baseline"/>
                <w:lang w:eastAsia="zh-CN"/>
              </w:rPr>
            </w:pPr>
            <w:r>
              <w:rPr>
                <w:rFonts w:hint="eastAsia"/>
                <w:sz w:val="28"/>
                <w:szCs w:val="28"/>
                <w:vertAlign w:val="baseline"/>
                <w:lang w:eastAsia="zh-CN"/>
              </w:rPr>
              <w:t>法制股股长</w:t>
            </w:r>
          </w:p>
          <w:p>
            <w:pPr>
              <w:jc w:val="center"/>
              <w:rPr>
                <w:rFonts w:hint="eastAsia"/>
                <w:sz w:val="28"/>
                <w:szCs w:val="28"/>
                <w:vertAlign w:val="baseline"/>
                <w:lang w:eastAsia="zh-CN"/>
              </w:rPr>
            </w:pPr>
            <w:r>
              <w:rPr>
                <w:rFonts w:hint="eastAsia"/>
                <w:sz w:val="28"/>
                <w:szCs w:val="28"/>
                <w:vertAlign w:val="baseline"/>
                <w:lang w:eastAsia="zh-CN"/>
              </w:rPr>
              <w:t>行政中心主任</w:t>
            </w:r>
          </w:p>
        </w:tc>
        <w:tc>
          <w:tcPr>
            <w:tcW w:w="2836"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0370-8113968</w:t>
            </w:r>
          </w:p>
        </w:tc>
        <w:tc>
          <w:tcPr>
            <w:tcW w:w="2836"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18403701166</w:t>
            </w:r>
          </w:p>
          <w:p>
            <w:pPr>
              <w:jc w:val="center"/>
              <w:rPr>
                <w:rFonts w:hint="eastAsia"/>
                <w:sz w:val="28"/>
                <w:szCs w:val="28"/>
                <w:vertAlign w:val="baseline"/>
                <w:lang w:eastAsia="zh-CN"/>
              </w:rPr>
            </w:pPr>
            <w:r>
              <w:rPr>
                <w:rFonts w:hint="eastAsia"/>
                <w:sz w:val="28"/>
                <w:szCs w:val="28"/>
                <w:vertAlign w:val="baseline"/>
                <w:lang w:val="en-US" w:eastAsia="zh-CN"/>
              </w:rPr>
              <w:t>15136032633</w:t>
            </w:r>
          </w:p>
        </w:tc>
      </w:tr>
    </w:tbl>
    <w:p>
      <w:pPr>
        <w:rPr>
          <w:rFonts w:hint="eastAsia"/>
          <w:lang w:eastAsia="zh-CN"/>
        </w:rPr>
      </w:pPr>
    </w:p>
    <w:p>
      <w:pPr>
        <w:rPr>
          <w:rFonts w:hint="eastAsia"/>
          <w:sz w:val="28"/>
          <w:szCs w:val="28"/>
          <w:lang w:val="en-US" w:eastAsia="zh-CN"/>
        </w:rPr>
      </w:pPr>
      <w:r>
        <w:rPr>
          <w:rFonts w:hint="eastAsia"/>
          <w:sz w:val="28"/>
          <w:szCs w:val="28"/>
          <w:lang w:eastAsia="zh-CN"/>
        </w:rPr>
        <w:t>备注：此表已编制好的单位权责清单权责清单一并报县政务服务和大数据管理局</w:t>
      </w:r>
      <w:r>
        <w:rPr>
          <w:rFonts w:hint="eastAsia"/>
          <w:sz w:val="28"/>
          <w:szCs w:val="28"/>
          <w:lang w:val="en-US" w:eastAsia="zh-CN"/>
        </w:rPr>
        <w:t>308室。</w:t>
      </w:r>
    </w:p>
    <w:p>
      <w:pPr>
        <w:ind w:firstLine="840" w:firstLineChars="300"/>
        <w:rPr>
          <w:rFonts w:hint="default"/>
          <w:sz w:val="28"/>
          <w:szCs w:val="28"/>
          <w:lang w:val="en-US" w:eastAsia="zh-CN"/>
        </w:rPr>
      </w:pPr>
      <w:r>
        <w:rPr>
          <w:rFonts w:hint="eastAsia"/>
          <w:sz w:val="28"/>
          <w:szCs w:val="28"/>
          <w:lang w:val="en-US" w:eastAsia="zh-CN"/>
        </w:rPr>
        <w:t>联系人：郭威 联系电话：17539888285</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443E0E"/>
    <w:rsid w:val="08443E0E"/>
    <w:rsid w:val="180B2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2019-12-02T03:07:00Z</dcterms:created>
  <dc:creator>Administrator</dc:creator>
  <cp:lastModifiedBy>Administrator</cp:lastModifiedBy>
  <dcterms:modified xsi:type="dcterms:W3CDTF">2019-12-02T03:24:03Z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