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spacing w:line="70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50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50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500" w:lineRule="exact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2"/>
        </w:rPr>
        <w:t>睢教体</w:t>
      </w:r>
      <w:r>
        <w:rPr>
          <w:rFonts w:hint="eastAsia" w:ascii="仿宋_GB2312" w:eastAsia="仿宋_GB2312"/>
          <w:sz w:val="32"/>
          <w:lang w:eastAsia="zh-CN"/>
        </w:rPr>
        <w:t>函</w:t>
      </w:r>
      <w:r>
        <w:rPr>
          <w:rFonts w:hint="eastAsia" w:ascii="仿宋_GB2312" w:hAnsi="仿宋_GB2312" w:eastAsia="仿宋_GB2312" w:cs="仿宋_GB2312"/>
          <w:sz w:val="32"/>
        </w:rPr>
        <w:t>〔</w:t>
      </w:r>
      <w:r>
        <w:rPr>
          <w:rFonts w:hint="eastAsia" w:ascii="仿宋_GB2312" w:eastAsia="仿宋_GB2312"/>
          <w:sz w:val="32"/>
        </w:rPr>
        <w:t>201</w:t>
      </w:r>
      <w:r>
        <w:rPr>
          <w:rFonts w:hint="eastAsia" w:ascii="仿宋_GB2312" w:eastAsia="仿宋_GB2312"/>
          <w:sz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</w:rPr>
        <w:t>〕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58</w:t>
      </w:r>
      <w:r>
        <w:rPr>
          <w:rFonts w:hint="eastAsia" w:ascii="仿宋_GB2312" w:eastAsia="仿宋_GB2312"/>
          <w:sz w:val="32"/>
        </w:rPr>
        <w:t xml:space="preserve">号 </w:t>
      </w:r>
      <w:r>
        <w:rPr>
          <w:rFonts w:hint="eastAsia" w:ascii="仿宋_GB2312" w:eastAsia="仿宋_GB2312"/>
          <w:sz w:val="32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</w:rPr>
        <w:t>签发人：</w:t>
      </w:r>
      <w:r>
        <w:rPr>
          <w:rFonts w:hint="eastAsia" w:ascii="仿宋_GB2312" w:eastAsia="仿宋_GB2312"/>
          <w:sz w:val="32"/>
          <w:lang w:val="en-US" w:eastAsia="zh-CN"/>
        </w:rPr>
        <w:t>李永忠</w:t>
      </w:r>
    </w:p>
    <w:p>
      <w:pPr>
        <w:spacing w:line="600" w:lineRule="exact"/>
        <w:ind w:firstLine="3520" w:firstLineChars="1100"/>
        <w:jc w:val="both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</w:t>
      </w:r>
      <w:r>
        <w:rPr>
          <w:rFonts w:hint="eastAsia" w:ascii="仿宋_GB2312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</w:rPr>
        <w:t>办理结果：B</w:t>
      </w:r>
    </w:p>
    <w:p>
      <w:pPr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2"/>
        </w:rPr>
        <w:t xml:space="preserve">                          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</w:rPr>
      </w:pPr>
      <w:r>
        <w:rPr>
          <w:rFonts w:hint="eastAsia" w:ascii="方正小标宋_GBK" w:hAnsi="方正小标宋_GBK" w:eastAsia="方正小标宋_GBK" w:cs="方正小标宋_GBK"/>
          <w:sz w:val="44"/>
        </w:rPr>
        <w:t>关于对</w:t>
      </w:r>
      <w:r>
        <w:rPr>
          <w:rFonts w:hint="eastAsia" w:ascii="方正小标宋_GBK" w:hAnsi="方正小标宋_GBK" w:eastAsia="方正小标宋_GBK" w:cs="方正小标宋_GBK"/>
          <w:sz w:val="44"/>
          <w:lang w:eastAsia="zh-CN"/>
        </w:rPr>
        <w:t>县</w:t>
      </w:r>
      <w:r>
        <w:rPr>
          <w:rFonts w:hint="eastAsia" w:ascii="方正小标宋_GBK" w:hAnsi="方正小标宋_GBK" w:eastAsia="方正小标宋_GBK" w:cs="方正小标宋_GBK"/>
          <w:sz w:val="44"/>
        </w:rPr>
        <w:t>政协</w:t>
      </w:r>
      <w:r>
        <w:rPr>
          <w:rFonts w:hint="eastAsia" w:ascii="方正小标宋_GBK" w:hAnsi="方正小标宋_GBK" w:eastAsia="方正小标宋_GBK" w:cs="方正小标宋_GBK"/>
          <w:sz w:val="44"/>
          <w:lang w:val="en-US" w:eastAsia="zh-CN"/>
        </w:rPr>
        <w:t>十二</w:t>
      </w:r>
      <w:r>
        <w:rPr>
          <w:rFonts w:hint="eastAsia" w:ascii="方正小标宋_GBK" w:hAnsi="方正小标宋_GBK" w:eastAsia="方正小标宋_GBK" w:cs="方正小标宋_GBK"/>
          <w:sz w:val="44"/>
        </w:rPr>
        <w:t>届</w:t>
      </w:r>
      <w:r>
        <w:rPr>
          <w:rFonts w:hint="eastAsia" w:ascii="方正小标宋_GBK" w:hAnsi="方正小标宋_GBK" w:eastAsia="方正小标宋_GBK" w:cs="方正小标宋_GBK"/>
          <w:sz w:val="44"/>
          <w:lang w:val="en-US" w:eastAsia="zh-CN"/>
        </w:rPr>
        <w:t>四</w:t>
      </w:r>
      <w:r>
        <w:rPr>
          <w:rFonts w:hint="eastAsia" w:ascii="方正小标宋_GBK" w:hAnsi="方正小标宋_GBK" w:eastAsia="方正小标宋_GBK" w:cs="方正小标宋_GBK"/>
          <w:sz w:val="44"/>
        </w:rPr>
        <w:t>次会议第</w:t>
      </w:r>
      <w:r>
        <w:rPr>
          <w:rFonts w:hint="eastAsia" w:ascii="方正小标宋_GBK" w:hAnsi="方正小标宋_GBK" w:eastAsia="方正小标宋_GBK" w:cs="方正小标宋_GBK"/>
          <w:sz w:val="44"/>
          <w:lang w:val="en-US" w:eastAsia="zh-CN"/>
        </w:rPr>
        <w:t>124136</w:t>
      </w:r>
      <w:r>
        <w:rPr>
          <w:rFonts w:hint="eastAsia" w:ascii="方正小标宋_GBK" w:hAnsi="方正小标宋_GBK" w:eastAsia="方正小标宋_GBK" w:cs="方正小标宋_GBK"/>
          <w:sz w:val="44"/>
        </w:rPr>
        <w:t>号提案的答复</w:t>
      </w:r>
    </w:p>
    <w:p>
      <w:pPr>
        <w:spacing w:line="600" w:lineRule="exact"/>
        <w:jc w:val="left"/>
        <w:rPr>
          <w:rFonts w:hint="eastAsia"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eastAsia="zh-CN"/>
        </w:rPr>
        <w:t>刘松海</w:t>
      </w:r>
      <w:r>
        <w:rPr>
          <w:rFonts w:hint="eastAsia" w:ascii="仿宋_GB2312" w:hAnsi="仿宋_GB2312" w:eastAsia="仿宋_GB2312"/>
          <w:sz w:val="32"/>
        </w:rPr>
        <w:t>委员：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您提出的关于“</w:t>
      </w:r>
      <w:r>
        <w:rPr>
          <w:rFonts w:hint="eastAsia" w:ascii="仿宋_GB2312" w:hAnsi="仿宋_GB2312" w:eastAsia="仿宋_GB2312"/>
          <w:sz w:val="32"/>
          <w:lang w:eastAsia="zh-CN"/>
        </w:rPr>
        <w:t>关于加强中小学安全返校工作的建议</w:t>
      </w:r>
      <w:r>
        <w:rPr>
          <w:rFonts w:hint="eastAsia" w:ascii="仿宋_GB2312" w:hAnsi="仿宋_GB2312" w:eastAsia="仿宋_GB2312"/>
          <w:sz w:val="32"/>
        </w:rPr>
        <w:t>”的提案收悉。现答复如下：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强化联防联控机制，健全学校、年级、班级、教师四级防控责任体系，明确制度，责任到人。对全县各乡镇中小学校、县直学校开学情况进行专项督导；全面核实全体教职员工及学生返校前14天活动轨迹及健康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状况，建立健康状况台账，做好健康观察。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实施错峰上下学，严格执行入校体温检测制度；开展校园环境卫生整治，对师生活动场所进行全面清洁消毒；加强食堂工作人员疫情防控意识，加强后厨监管；强化校园值班值守工作责任，确保24小时通讯畅通，遇到紧急突发疫情及时妥善处置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通过利用微信、宣传横幅、专栏、墙报、“开学第一课”等多种途径，向师生宣传防护知识和方法。动员师生积极配合学校各项防控措施，提高师生自觉防控的意识和能力。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                  2020</w:t>
      </w:r>
      <w:r>
        <w:rPr>
          <w:rFonts w:hint="eastAsia" w:ascii="仿宋_GB2312" w:hAnsi="仿宋_GB2312" w:eastAsia="仿宋_GB2312"/>
          <w:sz w:val="32"/>
        </w:rPr>
        <w:t>年</w:t>
      </w:r>
      <w:r>
        <w:rPr>
          <w:rFonts w:hint="eastAsia" w:ascii="仿宋_GB2312" w:hAnsi="仿宋_GB2312" w:eastAsia="仿宋_GB2312"/>
          <w:sz w:val="32"/>
          <w:lang w:val="en-US" w:eastAsia="zh-CN"/>
        </w:rPr>
        <w:t>9</w:t>
      </w:r>
      <w:r>
        <w:rPr>
          <w:rFonts w:hint="eastAsia" w:ascii="仿宋_GB2312" w:hAnsi="仿宋_GB2312" w:eastAsia="仿宋_GB2312"/>
          <w:sz w:val="32"/>
        </w:rPr>
        <w:t>月</w:t>
      </w:r>
      <w:r>
        <w:rPr>
          <w:rFonts w:hint="eastAsia" w:ascii="仿宋_GB2312" w:hAnsi="仿宋_GB2312" w:eastAsia="仿宋_GB2312"/>
          <w:sz w:val="32"/>
          <w:lang w:val="en-US" w:eastAsia="zh-CN"/>
        </w:rPr>
        <w:t>30</w:t>
      </w:r>
      <w:r>
        <w:rPr>
          <w:rFonts w:hint="eastAsia" w:ascii="仿宋_GB2312" w:hAnsi="仿宋_GB2312" w:eastAsia="仿宋_GB2312"/>
          <w:sz w:val="32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15518671000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 w:ascii="仿宋_GB2312" w:hAnsi="仿宋_GB2312" w:eastAsia="仿宋_GB2312"/>
          <w:sz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袁晓光</w:t>
      </w:r>
    </w:p>
    <w:p/>
    <w:p>
      <w:pPr>
        <w:rPr>
          <w:rFonts w:hint="default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12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D475C"/>
    <w:rsid w:val="032569C2"/>
    <w:rsid w:val="0FF7300C"/>
    <w:rsid w:val="150E4332"/>
    <w:rsid w:val="16311285"/>
    <w:rsid w:val="1B473905"/>
    <w:rsid w:val="1E4768E5"/>
    <w:rsid w:val="1EF93B8F"/>
    <w:rsid w:val="1F4D1527"/>
    <w:rsid w:val="1FAC3A9E"/>
    <w:rsid w:val="21D06B8F"/>
    <w:rsid w:val="21F24DAD"/>
    <w:rsid w:val="24330800"/>
    <w:rsid w:val="263D13E5"/>
    <w:rsid w:val="279E13A7"/>
    <w:rsid w:val="333E0231"/>
    <w:rsid w:val="34AF448B"/>
    <w:rsid w:val="38780D12"/>
    <w:rsid w:val="42C14459"/>
    <w:rsid w:val="4A4E6D05"/>
    <w:rsid w:val="4C253C10"/>
    <w:rsid w:val="58C212FF"/>
    <w:rsid w:val="5D347AF6"/>
    <w:rsid w:val="5E6A3818"/>
    <w:rsid w:val="62691B59"/>
    <w:rsid w:val="6407393F"/>
    <w:rsid w:val="69135272"/>
    <w:rsid w:val="69627DAB"/>
    <w:rsid w:val="6EC77887"/>
    <w:rsid w:val="7055009F"/>
    <w:rsid w:val="739D2BE1"/>
    <w:rsid w:val="7821329C"/>
    <w:rsid w:val="79FF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b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影Eling</cp:lastModifiedBy>
  <cp:lastPrinted>2020-09-30T09:19:00Z</cp:lastPrinted>
  <dcterms:modified xsi:type="dcterms:W3CDTF">2020-10-30T08:20:16Z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