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ind w:firstLine="880" w:firstLineChars="200"/>
        <w:jc w:val="center"/>
        <w:rPr>
          <w:rFonts w:hint="eastAsia" w:ascii="仿宋" w:hAnsi="仿宋" w:eastAsia="仿宋" w:cs="仿宋"/>
          <w:b w:val="0"/>
          <w:bCs/>
          <w:sz w:val="44"/>
          <w:szCs w:val="44"/>
          <w:lang w:val="en-US" w:eastAsia="zh-CN"/>
        </w:rPr>
      </w:pPr>
      <w:r>
        <w:rPr>
          <w:rFonts w:hint="eastAsia" w:ascii="仿宋" w:hAnsi="仿宋" w:eastAsia="仿宋" w:cs="仿宋"/>
          <w:bCs/>
          <w:sz w:val="44"/>
          <w:szCs w:val="44"/>
          <w:lang w:val="en-US" w:eastAsia="zh-CN"/>
        </w:rPr>
        <w:t>睢县2019年</w:t>
      </w:r>
      <w:r>
        <w:rPr>
          <w:rFonts w:hint="eastAsia" w:ascii="仿宋" w:hAnsi="仿宋" w:eastAsia="仿宋" w:cs="仿宋"/>
          <w:b w:val="0"/>
          <w:bCs/>
          <w:sz w:val="44"/>
          <w:szCs w:val="44"/>
          <w:lang w:val="en-US" w:eastAsia="zh-CN"/>
        </w:rPr>
        <w:t>重大政策和重点项目</w:t>
      </w:r>
    </w:p>
    <w:p>
      <w:pPr>
        <w:numPr>
          <w:ilvl w:val="0"/>
          <w:numId w:val="0"/>
        </w:numPr>
        <w:spacing w:line="600" w:lineRule="exact"/>
        <w:ind w:firstLine="880" w:firstLineChars="200"/>
        <w:jc w:val="center"/>
        <w:rPr>
          <w:rFonts w:hint="eastAsia" w:ascii="仿宋" w:hAnsi="仿宋" w:eastAsia="仿宋" w:cs="仿宋"/>
          <w:b w:val="0"/>
          <w:bCs/>
          <w:sz w:val="44"/>
          <w:szCs w:val="44"/>
          <w:lang w:val="en-US" w:eastAsia="zh-CN"/>
        </w:rPr>
      </w:pPr>
      <w:r>
        <w:rPr>
          <w:rFonts w:hint="eastAsia" w:ascii="仿宋" w:hAnsi="仿宋" w:eastAsia="仿宋" w:cs="仿宋"/>
          <w:b w:val="0"/>
          <w:bCs/>
          <w:sz w:val="44"/>
          <w:szCs w:val="44"/>
          <w:lang w:val="en-US" w:eastAsia="zh-CN"/>
        </w:rPr>
        <w:t>绩效执行结果</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2019年，睢县财政局</w:t>
      </w:r>
      <w:r>
        <w:rPr>
          <w:rFonts w:hint="eastAsia" w:ascii="仿宋" w:hAnsi="仿宋" w:eastAsia="仿宋" w:cs="仿宋"/>
          <w:color w:val="000000"/>
          <w:sz w:val="32"/>
          <w:szCs w:val="32"/>
        </w:rPr>
        <w:t>以习近平新时代扶贫开发战略思想为指导，按照“建机制、规运行，重管理、</w:t>
      </w:r>
      <w:r>
        <w:rPr>
          <w:rFonts w:hint="eastAsia" w:ascii="仿宋" w:hAnsi="仿宋" w:eastAsia="仿宋" w:cs="仿宋"/>
          <w:color w:val="000000"/>
          <w:sz w:val="32"/>
          <w:szCs w:val="32"/>
          <w:lang w:eastAsia="zh-CN"/>
        </w:rPr>
        <w:t>突</w:t>
      </w:r>
      <w:r>
        <w:rPr>
          <w:rFonts w:hint="eastAsia" w:ascii="仿宋" w:hAnsi="仿宋" w:eastAsia="仿宋" w:cs="仿宋"/>
          <w:color w:val="000000"/>
          <w:sz w:val="32"/>
          <w:szCs w:val="32"/>
        </w:rPr>
        <w:t>效益”的工作思路，</w:t>
      </w:r>
      <w:r>
        <w:rPr>
          <w:rFonts w:hint="eastAsia" w:ascii="仿宋" w:hAnsi="仿宋" w:eastAsia="仿宋" w:cs="仿宋"/>
          <w:bCs/>
          <w:color w:val="000000"/>
          <w:sz w:val="32"/>
          <w:szCs w:val="32"/>
          <w:lang w:eastAsia="zh-CN"/>
        </w:rPr>
        <w:t>创新项目</w:t>
      </w:r>
      <w:r>
        <w:rPr>
          <w:rFonts w:hint="eastAsia" w:ascii="仿宋" w:hAnsi="仿宋" w:eastAsia="仿宋" w:cs="仿宋"/>
          <w:color w:val="000000"/>
          <w:sz w:val="32"/>
          <w:szCs w:val="32"/>
        </w:rPr>
        <w:t>谋划</w:t>
      </w:r>
      <w:r>
        <w:rPr>
          <w:rFonts w:hint="eastAsia" w:ascii="仿宋" w:hAnsi="仿宋" w:eastAsia="仿宋" w:cs="仿宋"/>
          <w:color w:val="000000"/>
          <w:sz w:val="32"/>
          <w:szCs w:val="32"/>
          <w:lang w:eastAsia="zh-CN"/>
        </w:rPr>
        <w:t>、</w:t>
      </w:r>
      <w:r>
        <w:rPr>
          <w:rFonts w:hint="eastAsia" w:ascii="仿宋" w:hAnsi="仿宋" w:eastAsia="仿宋" w:cs="仿宋"/>
          <w:bCs/>
          <w:color w:val="000000"/>
          <w:sz w:val="32"/>
          <w:szCs w:val="32"/>
          <w:lang w:eastAsia="zh-CN"/>
        </w:rPr>
        <w:t>项目管理、资金管理、建立长效机制等方式</w:t>
      </w:r>
      <w:r>
        <w:rPr>
          <w:rFonts w:hint="eastAsia" w:ascii="仿宋" w:hAnsi="仿宋" w:eastAsia="仿宋" w:cs="仿宋"/>
          <w:color w:val="000000"/>
          <w:sz w:val="32"/>
          <w:szCs w:val="32"/>
        </w:rPr>
        <w:t>，多措并举，统筹推进，不断加大统筹整合和资金投入力度，确保</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财政扶贫资金及时足额拨付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规范有效运行</w:t>
      </w:r>
      <w:r>
        <w:rPr>
          <w:rFonts w:hint="eastAsia" w:ascii="仿宋" w:hAnsi="仿宋" w:eastAsia="仿宋" w:cs="仿宋"/>
          <w:color w:val="000000"/>
          <w:sz w:val="32"/>
          <w:szCs w:val="32"/>
          <w:lang w:eastAsia="zh-CN"/>
        </w:rPr>
        <w:t>，促进了</w:t>
      </w:r>
      <w:r>
        <w:rPr>
          <w:rFonts w:hint="eastAsia" w:ascii="仿宋" w:hAnsi="仿宋" w:eastAsia="仿宋" w:cs="仿宋"/>
          <w:color w:val="000000"/>
          <w:sz w:val="32"/>
          <w:szCs w:val="32"/>
        </w:rPr>
        <w:t>项目全面顺利完成，脱贫</w:t>
      </w:r>
      <w:r>
        <w:rPr>
          <w:rFonts w:hint="eastAsia" w:ascii="仿宋" w:hAnsi="仿宋" w:eastAsia="仿宋" w:cs="仿宋"/>
          <w:color w:val="000000"/>
          <w:sz w:val="32"/>
          <w:szCs w:val="32"/>
          <w:lang w:eastAsia="zh-CN"/>
        </w:rPr>
        <w:t>绩</w:t>
      </w:r>
      <w:r>
        <w:rPr>
          <w:rFonts w:hint="eastAsia" w:ascii="仿宋" w:hAnsi="仿宋" w:eastAsia="仿宋" w:cs="仿宋"/>
          <w:color w:val="000000"/>
          <w:sz w:val="32"/>
          <w:szCs w:val="32"/>
        </w:rPr>
        <w:t>效明显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年我县实现了70</w:t>
      </w:r>
      <w:r>
        <w:rPr>
          <w:rFonts w:hint="eastAsia" w:ascii="仿宋" w:hAnsi="仿宋" w:eastAsia="仿宋" w:cs="仿宋"/>
          <w:color w:val="000000"/>
          <w:sz w:val="32"/>
          <w:szCs w:val="32"/>
          <w:lang w:val="en-US" w:eastAsia="zh-CN"/>
        </w:rPr>
        <w:t>36</w:t>
      </w:r>
      <w:r>
        <w:rPr>
          <w:rFonts w:hint="eastAsia" w:ascii="仿宋" w:hAnsi="仿宋" w:eastAsia="仿宋" w:cs="仿宋"/>
          <w:color w:val="000000"/>
          <w:sz w:val="32"/>
          <w:szCs w:val="32"/>
        </w:rPr>
        <w:t>贫困人口脱贫，完成年度计划的102.</w:t>
      </w:r>
      <w:r>
        <w:rPr>
          <w:rFonts w:hint="eastAsia" w:ascii="仿宋" w:hAnsi="仿宋" w:eastAsia="仿宋" w:cs="仿宋"/>
          <w:color w:val="000000"/>
          <w:sz w:val="32"/>
          <w:szCs w:val="32"/>
          <w:lang w:val="en-US" w:eastAsia="zh-CN"/>
        </w:rPr>
        <w:t>36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睢县连续</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年荣获全省财政扶贫资金绩效考核“A”级县称号；探索创新健康扶贫</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“1+4”社会扶贫模式，大力实施“脱贫励志模范”、“就业产业奖补”、“赡养扶贫”</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工程，激发了贫困群众的内生动力，</w:t>
      </w:r>
      <w:r>
        <w:rPr>
          <w:rFonts w:hint="eastAsia" w:ascii="仿宋" w:hAnsi="仿宋" w:eastAsia="仿宋" w:cs="仿宋"/>
          <w:color w:val="000000"/>
          <w:sz w:val="32"/>
          <w:szCs w:val="32"/>
          <w:lang w:eastAsia="zh-CN"/>
        </w:rPr>
        <w:t>全面巩固提升脱贫效果和质量</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一、</w:t>
      </w:r>
      <w:r>
        <w:rPr>
          <w:rFonts w:hint="eastAsia" w:ascii="黑体" w:hAnsi="黑体" w:eastAsia="黑体" w:cs="黑体"/>
          <w:color w:val="000000"/>
          <w:sz w:val="32"/>
          <w:szCs w:val="32"/>
        </w:rPr>
        <w:t>绩效管理</w:t>
      </w:r>
      <w:r>
        <w:rPr>
          <w:rFonts w:hint="eastAsia" w:ascii="黑体" w:hAnsi="黑体" w:eastAsia="黑体" w:cs="黑体"/>
          <w:color w:val="000000"/>
          <w:sz w:val="32"/>
          <w:szCs w:val="32"/>
          <w:lang w:eastAsia="zh-CN"/>
        </w:rPr>
        <w:t>开展</w:t>
      </w:r>
      <w:r>
        <w:rPr>
          <w:rFonts w:hint="eastAsia" w:ascii="黑体" w:hAnsi="黑体" w:eastAsia="黑体" w:cs="黑体"/>
          <w:color w:val="000000"/>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楷体" w:hAnsi="楷体" w:eastAsia="楷体" w:cs="楷体"/>
          <w:color w:val="000000"/>
          <w:sz w:val="32"/>
          <w:szCs w:val="32"/>
          <w:lang w:eastAsia="zh-CN"/>
        </w:rPr>
        <w:t>（一）</w:t>
      </w:r>
      <w:r>
        <w:rPr>
          <w:rFonts w:hint="eastAsia" w:ascii="楷体" w:hAnsi="楷体" w:eastAsia="楷体" w:cs="楷体"/>
          <w:b w:val="0"/>
          <w:bCs w:val="0"/>
          <w:color w:val="000000"/>
          <w:sz w:val="32"/>
          <w:szCs w:val="32"/>
          <w:lang w:val="en-US" w:eastAsia="zh-CN"/>
        </w:rPr>
        <w:t>绩效目标设定情况。</w:t>
      </w:r>
      <w:r>
        <w:rPr>
          <w:rFonts w:hint="eastAsia" w:ascii="仿宋" w:hAnsi="仿宋" w:eastAsia="仿宋" w:cs="仿宋"/>
          <w:b w:val="0"/>
          <w:bCs w:val="0"/>
          <w:color w:val="000000"/>
          <w:sz w:val="32"/>
          <w:szCs w:val="32"/>
          <w:lang w:val="en-US" w:eastAsia="zh-CN"/>
        </w:rPr>
        <w:t>项目单位对绩效目标设定高度重视，</w:t>
      </w:r>
      <w:r>
        <w:rPr>
          <w:rFonts w:hint="eastAsia" w:ascii="仿宋" w:hAnsi="仿宋" w:eastAsia="仿宋" w:cs="仿宋"/>
          <w:b w:val="0"/>
          <w:bCs w:val="0"/>
          <w:color w:val="000000"/>
          <w:sz w:val="32"/>
          <w:szCs w:val="32"/>
          <w:lang w:eastAsia="zh-CN"/>
        </w:rPr>
        <w:t>按照县级预算编制规定和相关要求、围绕县脱贫攻坚规划，结合项目实际和客观要求，科学合理设定了扶贫项目资金绩效目标, 全县</w:t>
      </w:r>
      <w:r>
        <w:rPr>
          <w:rFonts w:hint="eastAsia" w:ascii="仿宋" w:hAnsi="仿宋" w:eastAsia="仿宋" w:cs="仿宋"/>
          <w:b w:val="0"/>
          <w:bCs w:val="0"/>
          <w:color w:val="000000"/>
          <w:sz w:val="32"/>
          <w:szCs w:val="32"/>
          <w:lang w:val="en-US" w:eastAsia="zh-CN"/>
        </w:rPr>
        <w:t>2019年县脱贫攻坚指挥部批复的扶贫项目都设定了绩效目标，目标设定率达到100%。对于</w:t>
      </w:r>
      <w:r>
        <w:rPr>
          <w:rFonts w:hint="eastAsia" w:ascii="仿宋" w:hAnsi="仿宋" w:eastAsia="仿宋" w:cs="仿宋"/>
          <w:b w:val="0"/>
          <w:bCs w:val="0"/>
          <w:color w:val="000000"/>
          <w:sz w:val="32"/>
          <w:szCs w:val="32"/>
          <w:lang w:eastAsia="zh-CN"/>
        </w:rPr>
        <w:t>绩效目标设定不明确不合理的项目不得纳入县级脱贫攻坚项目库。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color w:val="000000"/>
          <w:sz w:val="32"/>
          <w:szCs w:val="32"/>
          <w:lang w:eastAsia="zh-CN"/>
        </w:rPr>
        <w:t>（二）</w:t>
      </w:r>
      <w:r>
        <w:rPr>
          <w:rFonts w:hint="eastAsia" w:ascii="楷体" w:hAnsi="楷体" w:eastAsia="楷体" w:cs="楷体"/>
          <w:b w:val="0"/>
          <w:bCs w:val="0"/>
          <w:color w:val="000000"/>
          <w:sz w:val="32"/>
          <w:szCs w:val="32"/>
          <w:lang w:val="en-US" w:eastAsia="zh-CN"/>
        </w:rPr>
        <w:t>绩效目标审核情况。</w:t>
      </w:r>
      <w:r>
        <w:rPr>
          <w:rFonts w:hint="eastAsia" w:ascii="仿宋" w:hAnsi="仿宋" w:eastAsia="仿宋" w:cs="仿宋"/>
          <w:b w:val="0"/>
          <w:bCs w:val="0"/>
          <w:color w:val="000000"/>
          <w:sz w:val="32"/>
          <w:szCs w:val="32"/>
          <w:lang w:eastAsia="zh-CN"/>
        </w:rPr>
        <w:t>县财政局会同扶贫办及交通、水利等行业主管部门，依据国家相关政策及脱贫攻坚规划，组织对单位上报的绩效目标进行联合审核，重点审核绩效目标的合规性、完整性、相关性、适当性、</w:t>
      </w:r>
      <w:r>
        <w:rPr>
          <w:rFonts w:hint="eastAsia" w:ascii="仿宋" w:hAnsi="仿宋" w:eastAsia="仿宋" w:cs="仿宋"/>
          <w:b w:val="0"/>
          <w:bCs w:val="0"/>
          <w:color w:val="000000"/>
          <w:sz w:val="32"/>
          <w:szCs w:val="32"/>
          <w:lang w:val="en-US" w:eastAsia="zh-CN"/>
        </w:rPr>
        <w:t>匹配性和</w:t>
      </w:r>
      <w:r>
        <w:rPr>
          <w:rFonts w:hint="eastAsia" w:ascii="仿宋" w:hAnsi="仿宋" w:eastAsia="仿宋" w:cs="仿宋"/>
          <w:b w:val="0"/>
          <w:bCs w:val="0"/>
          <w:color w:val="000000"/>
          <w:sz w:val="32"/>
          <w:szCs w:val="32"/>
          <w:lang w:eastAsia="zh-CN"/>
        </w:rPr>
        <w:t>可行性等方面，把绩效目标审核结果分为</w:t>
      </w:r>
      <w:r>
        <w:rPr>
          <w:rFonts w:hint="eastAsia" w:ascii="仿宋" w:hAnsi="仿宋" w:eastAsia="仿宋" w:cs="仿宋"/>
          <w:b w:val="0"/>
          <w:bCs w:val="0"/>
          <w:color w:val="000000"/>
          <w:sz w:val="32"/>
          <w:szCs w:val="32"/>
          <w:lang w:val="zh-CN" w:eastAsia="zh-CN"/>
        </w:rPr>
        <w:t>“通</w:t>
      </w:r>
      <w:r>
        <w:rPr>
          <w:rFonts w:hint="eastAsia" w:ascii="仿宋" w:hAnsi="仿宋" w:eastAsia="仿宋" w:cs="仿宋"/>
          <w:b w:val="0"/>
          <w:bCs w:val="0"/>
          <w:color w:val="000000"/>
          <w:sz w:val="32"/>
          <w:szCs w:val="32"/>
          <w:lang w:eastAsia="zh-CN"/>
        </w:rPr>
        <w:t>过”、</w:t>
      </w:r>
      <w:r>
        <w:rPr>
          <w:rFonts w:hint="eastAsia" w:ascii="仿宋" w:hAnsi="仿宋" w:eastAsia="仿宋" w:cs="仿宋"/>
          <w:b w:val="0"/>
          <w:bCs w:val="0"/>
          <w:color w:val="000000"/>
          <w:sz w:val="32"/>
          <w:szCs w:val="32"/>
          <w:lang w:val="zh-CN" w:eastAsia="zh-CN"/>
        </w:rPr>
        <w:t>“不</w:t>
      </w:r>
      <w:r>
        <w:rPr>
          <w:rFonts w:hint="eastAsia" w:ascii="仿宋" w:hAnsi="仿宋" w:eastAsia="仿宋" w:cs="仿宋"/>
          <w:b w:val="0"/>
          <w:bCs w:val="0"/>
          <w:color w:val="000000"/>
          <w:sz w:val="32"/>
          <w:szCs w:val="32"/>
          <w:lang w:eastAsia="zh-CN"/>
        </w:rPr>
        <w:t>通过”两个等次，审核得分在85分及以上的为</w:t>
      </w:r>
      <w:r>
        <w:rPr>
          <w:rFonts w:hint="eastAsia" w:ascii="仿宋" w:hAnsi="仿宋" w:eastAsia="仿宋" w:cs="仿宋"/>
          <w:b w:val="0"/>
          <w:bCs w:val="0"/>
          <w:color w:val="000000"/>
          <w:sz w:val="32"/>
          <w:szCs w:val="32"/>
          <w:lang w:val="zh-CN" w:eastAsia="zh-CN"/>
        </w:rPr>
        <w:t>“通</w:t>
      </w:r>
      <w:r>
        <w:rPr>
          <w:rFonts w:hint="eastAsia" w:ascii="仿宋" w:hAnsi="仿宋" w:eastAsia="仿宋" w:cs="仿宋"/>
          <w:b w:val="0"/>
          <w:bCs w:val="0"/>
          <w:color w:val="000000"/>
          <w:sz w:val="32"/>
          <w:szCs w:val="32"/>
          <w:lang w:eastAsia="zh-CN"/>
        </w:rPr>
        <w:t>过”。85分以下的为</w:t>
      </w:r>
      <w:r>
        <w:rPr>
          <w:rFonts w:hint="eastAsia" w:ascii="仿宋" w:hAnsi="仿宋" w:eastAsia="仿宋" w:cs="仿宋"/>
          <w:b w:val="0"/>
          <w:bCs w:val="0"/>
          <w:color w:val="000000"/>
          <w:sz w:val="32"/>
          <w:szCs w:val="32"/>
          <w:lang w:val="zh-CN" w:eastAsia="zh-CN"/>
        </w:rPr>
        <w:t>“不</w:t>
      </w:r>
      <w:r>
        <w:rPr>
          <w:rFonts w:hint="eastAsia" w:ascii="仿宋" w:hAnsi="仿宋" w:eastAsia="仿宋" w:cs="仿宋"/>
          <w:b w:val="0"/>
          <w:bCs w:val="0"/>
          <w:color w:val="000000"/>
          <w:sz w:val="32"/>
          <w:szCs w:val="32"/>
          <w:lang w:eastAsia="zh-CN"/>
        </w:rPr>
        <w:t>通过”,要求项目单位对绩效目标进行完善后重新申报。</w:t>
      </w:r>
      <w:r>
        <w:rPr>
          <w:rFonts w:hint="eastAsia" w:ascii="仿宋" w:hAnsi="仿宋" w:eastAsia="仿宋" w:cs="仿宋"/>
          <w:b w:val="0"/>
          <w:bCs w:val="0"/>
          <w:color w:val="000000"/>
          <w:sz w:val="32"/>
          <w:szCs w:val="32"/>
          <w:lang w:val="en-US" w:eastAsia="zh-CN"/>
        </w:rPr>
        <w:t>2019年对所有的设定的绩效目标进行联合审核，目标审核通过率达到100%。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color w:val="000000"/>
          <w:sz w:val="32"/>
          <w:szCs w:val="32"/>
          <w:lang w:eastAsia="zh-CN"/>
        </w:rPr>
        <w:t>（三）</w:t>
      </w:r>
      <w:r>
        <w:rPr>
          <w:rFonts w:hint="eastAsia" w:ascii="楷体" w:hAnsi="楷体" w:eastAsia="楷体" w:cs="楷体"/>
          <w:b w:val="0"/>
          <w:bCs w:val="0"/>
          <w:color w:val="000000"/>
          <w:sz w:val="32"/>
          <w:szCs w:val="32"/>
          <w:lang w:val="en-US" w:eastAsia="zh-CN"/>
        </w:rPr>
        <w:t>绩效目标批复情况。</w:t>
      </w:r>
      <w:r>
        <w:rPr>
          <w:rFonts w:hint="eastAsia" w:ascii="仿宋" w:hAnsi="仿宋" w:eastAsia="仿宋" w:cs="仿宋"/>
          <w:b w:val="0"/>
          <w:bCs w:val="0"/>
          <w:color w:val="000000"/>
          <w:sz w:val="32"/>
          <w:szCs w:val="32"/>
          <w:lang w:val="en-US" w:eastAsia="zh-CN"/>
        </w:rPr>
        <w:t>县财政局</w:t>
      </w:r>
      <w:r>
        <w:rPr>
          <w:rFonts w:hint="eastAsia" w:ascii="仿宋" w:hAnsi="仿宋" w:eastAsia="仿宋" w:cs="仿宋"/>
          <w:b w:val="0"/>
          <w:bCs w:val="0"/>
          <w:color w:val="000000"/>
          <w:sz w:val="32"/>
          <w:szCs w:val="32"/>
          <w:lang w:eastAsia="zh-CN"/>
        </w:rPr>
        <w:t>按照相关程序对审核通过的绩效目标进行批复，并随同资金指标和项目批复一同下达，绩效目标批复后，原则上不作调整。我县</w:t>
      </w:r>
      <w:r>
        <w:rPr>
          <w:rFonts w:hint="eastAsia" w:ascii="仿宋" w:hAnsi="仿宋" w:eastAsia="仿宋" w:cs="仿宋"/>
          <w:b w:val="0"/>
          <w:bCs w:val="0"/>
          <w:color w:val="000000"/>
          <w:sz w:val="32"/>
          <w:szCs w:val="32"/>
          <w:lang w:val="en-US" w:eastAsia="zh-CN"/>
        </w:rPr>
        <w:t>对所有的设定的绩效目标全部进行批复，项目单位全部对批复的绩效目标进行网上公示。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楷体" w:hAnsi="楷体" w:eastAsia="楷体" w:cs="楷体"/>
          <w:color w:val="000000"/>
          <w:sz w:val="32"/>
          <w:szCs w:val="32"/>
          <w:lang w:eastAsia="zh-CN"/>
        </w:rPr>
        <w:t>（四）</w:t>
      </w:r>
      <w:r>
        <w:rPr>
          <w:rFonts w:hint="eastAsia" w:ascii="楷体" w:hAnsi="楷体" w:eastAsia="楷体" w:cs="楷体"/>
          <w:b w:val="0"/>
          <w:bCs w:val="0"/>
          <w:color w:val="000000"/>
          <w:sz w:val="32"/>
          <w:szCs w:val="32"/>
          <w:lang w:val="en-US" w:eastAsia="zh-CN"/>
        </w:rPr>
        <w:t>绩效目标监控执行情况。</w:t>
      </w:r>
      <w:r>
        <w:rPr>
          <w:rFonts w:hint="eastAsia" w:ascii="仿宋" w:hAnsi="仿宋" w:eastAsia="仿宋" w:cs="仿宋"/>
          <w:b w:val="0"/>
          <w:bCs w:val="0"/>
          <w:color w:val="000000"/>
          <w:sz w:val="32"/>
          <w:szCs w:val="32"/>
          <w:lang w:eastAsia="zh-CN"/>
        </w:rPr>
        <w:t>项目单位本年度实施的扶贫项目全程进行跟踪监控，重点对项目预算和绩效运行情况进行跟踪分析，找偏差原因，制定整改措施确保绩效目标不偏离轨道；睢县脱贫攻坚指挥部督导组定期不定期对项目绩效目标实施进展情况进行监督检查，重点查看项目实施、资金拨付和带贫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color w:val="000000"/>
          <w:sz w:val="32"/>
          <w:szCs w:val="32"/>
          <w:lang w:eastAsia="zh-CN"/>
        </w:rPr>
        <w:t>（五）</w:t>
      </w:r>
      <w:r>
        <w:rPr>
          <w:rFonts w:hint="eastAsia" w:ascii="楷体" w:hAnsi="楷体" w:eastAsia="楷体" w:cs="楷体"/>
          <w:b w:val="0"/>
          <w:bCs w:val="0"/>
          <w:color w:val="000000"/>
          <w:sz w:val="32"/>
          <w:szCs w:val="32"/>
          <w:lang w:val="en-US" w:eastAsia="zh-CN"/>
        </w:rPr>
        <w:t>绩效目标自评情况。</w:t>
      </w:r>
      <w:r>
        <w:rPr>
          <w:rFonts w:hint="eastAsia" w:ascii="仿宋" w:hAnsi="仿宋" w:eastAsia="仿宋" w:cs="仿宋"/>
          <w:b w:val="0"/>
          <w:bCs w:val="0"/>
          <w:color w:val="000000"/>
          <w:sz w:val="32"/>
          <w:szCs w:val="32"/>
          <w:lang w:eastAsia="zh-CN"/>
        </w:rPr>
        <w:t>扶贫项目实施完成后，项目实施单位对照绩效目标认真开展绩效自评，内容包括绩效目标分解下达情况、绩效自评工作开展情况、绩效目标自评完成情况分析、偏离绩效目标的原因和下一步改进措施，在认真调研基础上撰写自评总结报告交上报县财政局和扶贫办。</w:t>
      </w:r>
      <w:r>
        <w:rPr>
          <w:rFonts w:hint="eastAsia" w:ascii="仿宋" w:hAnsi="仿宋" w:eastAsia="仿宋" w:cs="仿宋"/>
          <w:b w:val="0"/>
          <w:bCs w:val="0"/>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color w:val="000000"/>
          <w:sz w:val="32"/>
          <w:szCs w:val="32"/>
          <w:lang w:eastAsia="zh-CN"/>
        </w:rPr>
        <w:t>（六）</w:t>
      </w:r>
      <w:r>
        <w:rPr>
          <w:rFonts w:hint="eastAsia" w:ascii="楷体" w:hAnsi="楷体" w:eastAsia="楷体" w:cs="楷体"/>
          <w:b w:val="0"/>
          <w:bCs w:val="0"/>
          <w:color w:val="000000"/>
          <w:sz w:val="32"/>
          <w:szCs w:val="32"/>
          <w:lang w:val="en-US" w:eastAsia="zh-CN"/>
        </w:rPr>
        <w:t>绩效目标自评结果运用情况。</w:t>
      </w:r>
      <w:r>
        <w:rPr>
          <w:rFonts w:hint="eastAsia" w:ascii="仿宋" w:hAnsi="仿宋" w:eastAsia="仿宋" w:cs="仿宋"/>
          <w:b w:val="0"/>
          <w:bCs w:val="0"/>
          <w:color w:val="000000"/>
          <w:sz w:val="32"/>
          <w:szCs w:val="32"/>
          <w:lang w:eastAsia="zh-CN"/>
        </w:rPr>
        <w:t>我县对扶贫项目组织开展绩效评价，特别对扶贫项目资金效益指标和满意度指标的持续效益进行评价，并对绩效自评抽查结果、绩效评价结果作为脱贫攻坚决策、分配扶贫资金的重要依据。</w:t>
      </w:r>
      <w:bookmarkStart w:id="0" w:name="bookmark86"/>
      <w:bookmarkEnd w:id="0"/>
      <w:r>
        <w:rPr>
          <w:rFonts w:hint="eastAsia" w:ascii="仿宋" w:hAnsi="仿宋" w:eastAsia="仿宋" w:cs="仿宋"/>
          <w:b w:val="0"/>
          <w:bCs w:val="0"/>
          <w:color w:val="000000"/>
          <w:sz w:val="32"/>
          <w:szCs w:val="32"/>
          <w:lang w:val="en-US" w:eastAsia="zh-CN"/>
        </w:rPr>
        <w:t>县脱贫攻坚指挥部指挥部将对2019年项目绩效管理开展好，项目绩效发挥好的单位进行通报表彰，对绩效管理不好的单位提出改进建议。同时今后将把绩效管理作为</w:t>
      </w:r>
      <w:r>
        <w:rPr>
          <w:rFonts w:hint="eastAsia" w:ascii="仿宋" w:hAnsi="仿宋" w:eastAsia="仿宋" w:cs="仿宋"/>
          <w:b w:val="0"/>
          <w:bCs w:val="0"/>
          <w:color w:val="000000"/>
          <w:sz w:val="32"/>
          <w:szCs w:val="32"/>
          <w:lang w:eastAsia="zh-CN"/>
        </w:rPr>
        <w:t>项目单位改进管理、调整财政支出方向、安排以后年度预算的重要参考依据。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二、项目绩效发挥情况</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 w:hAnsi="仿宋" w:eastAsia="仿宋" w:cs="仿宋"/>
          <w:b w:val="0"/>
          <w:bCs w:val="0"/>
          <w:color w:val="000000"/>
          <w:sz w:val="32"/>
          <w:szCs w:val="32"/>
          <w:lang w:val="en-US" w:eastAsia="zh-CN"/>
        </w:rPr>
      </w:pPr>
      <w:r>
        <w:rPr>
          <w:rFonts w:hint="eastAsia" w:ascii="仿宋" w:hAnsi="仿宋" w:eastAsia="仿宋" w:cs="仿宋"/>
          <w:color w:val="000000"/>
          <w:sz w:val="32"/>
          <w:szCs w:val="32"/>
          <w:lang w:val="en-US" w:eastAsia="zh-CN"/>
        </w:rPr>
        <w:t>2019年睢县投入统筹整合使用财政涉农资金37865.58万元，其中：整合中央财政资金26029.08万元，省级财政资金4456万元，市级财政资金2805.52万元，县级财政资金4574.98万元。计划实施各类扶贫项目538个，</w:t>
      </w:r>
      <w:r>
        <w:rPr>
          <w:rFonts w:hint="eastAsia" w:ascii="仿宋" w:hAnsi="仿宋" w:eastAsia="仿宋" w:cs="仿宋"/>
          <w:b w:val="0"/>
          <w:bCs w:val="0"/>
          <w:color w:val="000000"/>
          <w:sz w:val="32"/>
          <w:szCs w:val="32"/>
          <w:lang w:val="en-US" w:eastAsia="zh-CN"/>
        </w:rPr>
        <w:t>完成各类扶贫项目538个，其中完成生产发展类项目项目完成37个，农村基础建设类项目完成501个，完成占计划100%。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2019年</w:t>
      </w:r>
      <w:r>
        <w:rPr>
          <w:rFonts w:hint="eastAsia" w:ascii="仿宋" w:hAnsi="仿宋" w:eastAsia="仿宋" w:cs="仿宋"/>
          <w:color w:val="000000"/>
          <w:sz w:val="32"/>
          <w:szCs w:val="32"/>
        </w:rPr>
        <w:t>实际整合资金支出规模36744.7万元，占计划整合资金比例88.74%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其中实际支出财政专项扶贫资金16080.67万元，占计划财政专项扶贫资金比例99.86%。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通过</w:t>
      </w:r>
      <w:r>
        <w:rPr>
          <w:rFonts w:hint="eastAsia" w:ascii="仿宋" w:hAnsi="仿宋" w:eastAsia="仿宋" w:cs="仿宋"/>
          <w:b w:val="0"/>
          <w:bCs/>
          <w:color w:val="000000"/>
          <w:sz w:val="32"/>
          <w:szCs w:val="32"/>
          <w:lang w:eastAsia="zh-CN"/>
        </w:rPr>
        <w:t>脱贫攻坚</w:t>
      </w:r>
      <w:r>
        <w:rPr>
          <w:rFonts w:hint="eastAsia" w:ascii="仿宋" w:hAnsi="仿宋" w:eastAsia="仿宋" w:cs="仿宋"/>
          <w:b w:val="0"/>
          <w:bCs/>
          <w:color w:val="000000"/>
          <w:sz w:val="32"/>
          <w:szCs w:val="32"/>
        </w:rPr>
        <w:t>项目实施，贫困村实现“</w:t>
      </w:r>
      <w:r>
        <w:rPr>
          <w:rFonts w:hint="eastAsia" w:ascii="仿宋" w:hAnsi="仿宋" w:eastAsia="仿宋" w:cs="仿宋"/>
          <w:b w:val="0"/>
          <w:bCs/>
          <w:color w:val="000000"/>
          <w:sz w:val="32"/>
          <w:szCs w:val="32"/>
          <w:lang w:eastAsia="zh-CN"/>
        </w:rPr>
        <w:t>九</w:t>
      </w:r>
      <w:r>
        <w:rPr>
          <w:rFonts w:hint="eastAsia" w:ascii="仿宋" w:hAnsi="仿宋" w:eastAsia="仿宋" w:cs="仿宋"/>
          <w:b w:val="0"/>
          <w:bCs/>
          <w:color w:val="000000"/>
          <w:sz w:val="32"/>
          <w:szCs w:val="32"/>
        </w:rPr>
        <w:t>大工程”、保障政策、产业扶贫、金融扶贫、资产收益等全覆盖，贫困村基础设施、产业化水平得到了明显改善，</w:t>
      </w:r>
      <w:r>
        <w:rPr>
          <w:rFonts w:hint="eastAsia" w:ascii="仿宋" w:hAnsi="仿宋" w:eastAsia="仿宋" w:cs="仿宋"/>
          <w:b w:val="0"/>
          <w:bCs/>
          <w:color w:val="000000"/>
          <w:sz w:val="32"/>
          <w:szCs w:val="32"/>
          <w:lang w:eastAsia="zh-CN"/>
        </w:rPr>
        <w:t>壮大了村集体资产经济，</w:t>
      </w:r>
      <w:r>
        <w:rPr>
          <w:rFonts w:hint="eastAsia" w:ascii="仿宋" w:hAnsi="仿宋" w:eastAsia="仿宋" w:cs="仿宋"/>
          <w:b w:val="0"/>
          <w:bCs/>
          <w:color w:val="000000"/>
          <w:sz w:val="32"/>
          <w:szCs w:val="32"/>
        </w:rPr>
        <w:t>贫困户农业综合生产能力、产业增收能力、发展后劲明显增强，扶贫资金效益突出。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（一）实现有效脱贫目标。</w:t>
      </w:r>
      <w:r>
        <w:rPr>
          <w:rFonts w:hint="eastAsia" w:ascii="仿宋" w:hAnsi="仿宋" w:eastAsia="仿宋" w:cs="仿宋"/>
          <w:b w:val="0"/>
          <w:bCs/>
          <w:color w:val="000000"/>
          <w:sz w:val="32"/>
          <w:szCs w:val="32"/>
        </w:rPr>
        <w:t>通过项目实施，睢县2019年实现了70</w:t>
      </w:r>
      <w:r>
        <w:rPr>
          <w:rFonts w:hint="eastAsia" w:ascii="仿宋" w:hAnsi="仿宋" w:eastAsia="仿宋" w:cs="仿宋"/>
          <w:b w:val="0"/>
          <w:bCs/>
          <w:color w:val="000000"/>
          <w:sz w:val="32"/>
          <w:szCs w:val="32"/>
          <w:lang w:val="en-US" w:eastAsia="zh-CN"/>
        </w:rPr>
        <w:t>36</w:t>
      </w:r>
      <w:r>
        <w:rPr>
          <w:rFonts w:hint="eastAsia" w:ascii="仿宋" w:hAnsi="仿宋" w:eastAsia="仿宋" w:cs="仿宋"/>
          <w:b w:val="0"/>
          <w:bCs/>
          <w:color w:val="000000"/>
          <w:sz w:val="32"/>
          <w:szCs w:val="32"/>
        </w:rPr>
        <w:t>贫困人口脱贫，完成年度计划的102.</w:t>
      </w:r>
      <w:r>
        <w:rPr>
          <w:rFonts w:hint="eastAsia" w:ascii="仿宋" w:hAnsi="仿宋" w:eastAsia="仿宋" w:cs="仿宋"/>
          <w:b w:val="0"/>
          <w:bCs/>
          <w:color w:val="000000"/>
          <w:sz w:val="32"/>
          <w:szCs w:val="32"/>
          <w:lang w:val="en-US" w:eastAsia="zh-CN"/>
        </w:rPr>
        <w:t>36</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脱贫成效明显。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（二）基础设施更加完善。</w:t>
      </w:r>
      <w:r>
        <w:rPr>
          <w:rFonts w:hint="eastAsia" w:ascii="仿宋" w:hAnsi="仿宋" w:eastAsia="仿宋" w:cs="仿宋"/>
          <w:b w:val="0"/>
          <w:bCs/>
          <w:color w:val="000000"/>
          <w:sz w:val="32"/>
          <w:szCs w:val="32"/>
          <w:lang w:eastAsia="zh-CN"/>
        </w:rPr>
        <w:t>通过</w:t>
      </w:r>
      <w:bookmarkStart w:id="1" w:name="_GoBack"/>
      <w:bookmarkEnd w:id="1"/>
      <w:r>
        <w:rPr>
          <w:rFonts w:hint="eastAsia" w:ascii="仿宋" w:hAnsi="仿宋" w:eastAsia="仿宋" w:cs="仿宋"/>
          <w:b w:val="0"/>
          <w:bCs/>
          <w:color w:val="000000"/>
          <w:sz w:val="32"/>
          <w:szCs w:val="32"/>
          <w:lang w:eastAsia="zh-CN"/>
        </w:rPr>
        <w:t>扶贫项目实施，</w:t>
      </w:r>
      <w:r>
        <w:rPr>
          <w:rFonts w:hint="eastAsia" w:ascii="仿宋" w:hAnsi="仿宋" w:eastAsia="仿宋" w:cs="仿宋"/>
          <w:b w:val="0"/>
          <w:bCs/>
          <w:color w:val="000000"/>
          <w:sz w:val="32"/>
          <w:szCs w:val="32"/>
        </w:rPr>
        <w:t>围绕“脱贫</w:t>
      </w:r>
      <w:r>
        <w:rPr>
          <w:rFonts w:hint="eastAsia" w:ascii="仿宋" w:hAnsi="仿宋" w:eastAsia="仿宋" w:cs="仿宋"/>
          <w:b w:val="0"/>
          <w:bCs/>
          <w:color w:val="000000"/>
          <w:sz w:val="32"/>
          <w:szCs w:val="32"/>
          <w:lang w:eastAsia="zh-CN"/>
        </w:rPr>
        <w:t>九</w:t>
      </w:r>
      <w:r>
        <w:rPr>
          <w:rFonts w:hint="eastAsia" w:ascii="仿宋" w:hAnsi="仿宋" w:eastAsia="仿宋" w:cs="仿宋"/>
          <w:b w:val="0"/>
          <w:bCs/>
          <w:color w:val="000000"/>
          <w:sz w:val="32"/>
          <w:szCs w:val="32"/>
        </w:rPr>
        <w:t>大工程”对贫困村的基础设施</w:t>
      </w:r>
      <w:r>
        <w:rPr>
          <w:rFonts w:hint="eastAsia" w:ascii="仿宋" w:hAnsi="仿宋" w:eastAsia="仿宋" w:cs="仿宋"/>
          <w:b w:val="0"/>
          <w:bCs/>
          <w:color w:val="000000"/>
          <w:sz w:val="32"/>
          <w:szCs w:val="32"/>
          <w:lang w:eastAsia="zh-CN"/>
        </w:rPr>
        <w:t>类</w:t>
      </w:r>
      <w:r>
        <w:rPr>
          <w:rFonts w:hint="eastAsia" w:ascii="仿宋" w:hAnsi="仿宋" w:eastAsia="仿宋" w:cs="仿宋"/>
          <w:b w:val="0"/>
          <w:bCs/>
          <w:color w:val="000000"/>
          <w:sz w:val="32"/>
          <w:szCs w:val="32"/>
        </w:rPr>
        <w:t>项目全面谋划，整体推进。通过项目的实施，重点解决了贫困群众最急需、最期盼的交通、住房等基础设施建设，让贫困群众共享经济社会发展成果。着力推进农村</w:t>
      </w:r>
      <w:r>
        <w:rPr>
          <w:rFonts w:hint="eastAsia" w:ascii="仿宋" w:hAnsi="仿宋" w:eastAsia="仿宋" w:cs="仿宋"/>
          <w:b w:val="0"/>
          <w:bCs/>
          <w:color w:val="000000"/>
          <w:sz w:val="32"/>
          <w:szCs w:val="32"/>
          <w:lang w:eastAsia="zh-CN"/>
        </w:rPr>
        <w:t>基础设施</w:t>
      </w:r>
      <w:r>
        <w:rPr>
          <w:rFonts w:hint="eastAsia" w:ascii="仿宋" w:hAnsi="仿宋" w:eastAsia="仿宋" w:cs="仿宋"/>
          <w:b w:val="0"/>
          <w:bCs/>
          <w:color w:val="000000"/>
          <w:sz w:val="32"/>
          <w:szCs w:val="32"/>
        </w:rPr>
        <w:t>建设和村人居环境，全面实现了让贫困村群众走平坦路、喝干净水、上卫生厕、住安全房、院落干净整洁的脱贫目标。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lang w:eastAsia="zh-CN"/>
        </w:rPr>
        <w:t>（三</w:t>
      </w:r>
      <w:r>
        <w:rPr>
          <w:rFonts w:hint="eastAsia" w:ascii="楷体" w:hAnsi="楷体" w:eastAsia="楷体" w:cs="楷体"/>
          <w:b w:val="0"/>
          <w:bCs/>
          <w:color w:val="000000"/>
          <w:sz w:val="32"/>
          <w:szCs w:val="32"/>
        </w:rPr>
        <w:t>）特色产业快速发展。</w:t>
      </w:r>
      <w:r>
        <w:rPr>
          <w:rFonts w:hint="eastAsia" w:ascii="仿宋" w:hAnsi="仿宋" w:eastAsia="仿宋" w:cs="仿宋"/>
          <w:b w:val="0"/>
          <w:bCs/>
          <w:color w:val="000000"/>
          <w:sz w:val="32"/>
          <w:szCs w:val="32"/>
        </w:rPr>
        <w:t>坚持精准扶贫、精准脱贫基本方略，以道路交通、转移就业、产业带动、能人合作、政府奖补、入股分红等路径，将产业扶贫作为扶贫开发的主攻方向，加大产业扶贫投入力度，积极探索了合作扶贫新模式，建立利益联结机制和产业扶持服务平台，突出示范性产业项目，大力培养和扶持了有发展前景、带贫能力强的企业、社会合作组织，做到一村一特色；着力培育特色脱贫产业，提高产业扶持效果，打造了淘宝村、芦笋村、扎卷村、粉条村等品牌示范村，促进产业结构优化升级，为贫困户的脱贫致富提供强大的动力“加速器”，打造了一批扶贫产业支撑示范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四</w:t>
      </w:r>
      <w:r>
        <w:rPr>
          <w:rFonts w:hint="eastAsia" w:ascii="楷体" w:hAnsi="楷体" w:eastAsia="楷体" w:cs="楷体"/>
          <w:b w:val="0"/>
          <w:bCs/>
          <w:color w:val="000000"/>
          <w:sz w:val="32"/>
          <w:szCs w:val="32"/>
        </w:rPr>
        <w:t>）积极扶持</w:t>
      </w:r>
      <w:r>
        <w:rPr>
          <w:rFonts w:hint="eastAsia" w:ascii="楷体" w:hAnsi="楷体" w:eastAsia="楷体" w:cs="楷体"/>
          <w:b w:val="0"/>
          <w:bCs/>
          <w:color w:val="000000"/>
          <w:sz w:val="32"/>
          <w:szCs w:val="32"/>
          <w:lang w:eastAsia="zh-CN"/>
        </w:rPr>
        <w:t>贫困户发展</w:t>
      </w:r>
      <w:r>
        <w:rPr>
          <w:rFonts w:hint="eastAsia" w:ascii="楷体" w:hAnsi="楷体" w:eastAsia="楷体" w:cs="楷体"/>
          <w:b w:val="0"/>
          <w:bCs/>
          <w:color w:val="000000"/>
          <w:sz w:val="32"/>
          <w:szCs w:val="32"/>
        </w:rPr>
        <w:t>产业。</w:t>
      </w:r>
      <w:r>
        <w:rPr>
          <w:rFonts w:hint="eastAsia" w:ascii="仿宋" w:hAnsi="仿宋" w:eastAsia="仿宋" w:cs="仿宋"/>
          <w:b w:val="0"/>
          <w:bCs/>
          <w:color w:val="000000"/>
          <w:sz w:val="32"/>
          <w:szCs w:val="32"/>
        </w:rPr>
        <w:t>结合贫困村实际，为贫困群众探索、推荐、筛选</w:t>
      </w:r>
      <w:r>
        <w:rPr>
          <w:rFonts w:hint="eastAsia" w:ascii="仿宋" w:hAnsi="仿宋" w:eastAsia="仿宋" w:cs="仿宋"/>
          <w:b w:val="0"/>
          <w:bCs/>
          <w:color w:val="000000"/>
          <w:sz w:val="32"/>
          <w:szCs w:val="32"/>
          <w:lang w:eastAsia="zh-CN"/>
        </w:rPr>
        <w:t>芦笋、辣椒</w:t>
      </w:r>
      <w:r>
        <w:rPr>
          <w:rFonts w:hint="eastAsia" w:ascii="仿宋" w:hAnsi="仿宋" w:eastAsia="仿宋" w:cs="仿宋"/>
          <w:b w:val="0"/>
          <w:bCs/>
          <w:color w:val="000000"/>
          <w:sz w:val="32"/>
          <w:szCs w:val="32"/>
        </w:rPr>
        <w:t>特色种植</w:t>
      </w:r>
      <w:r>
        <w:rPr>
          <w:rFonts w:hint="eastAsia" w:ascii="仿宋" w:hAnsi="仿宋" w:eastAsia="仿宋" w:cs="仿宋"/>
          <w:b w:val="0"/>
          <w:bCs/>
          <w:color w:val="000000"/>
          <w:sz w:val="32"/>
          <w:szCs w:val="32"/>
          <w:lang w:eastAsia="zh-CN"/>
        </w:rPr>
        <w:t>；蛋鸭、湖羊</w:t>
      </w:r>
      <w:r>
        <w:rPr>
          <w:rFonts w:hint="eastAsia" w:ascii="仿宋" w:hAnsi="仿宋" w:eastAsia="仿宋" w:cs="仿宋"/>
          <w:b w:val="0"/>
          <w:bCs/>
          <w:color w:val="000000"/>
          <w:sz w:val="32"/>
          <w:szCs w:val="32"/>
        </w:rPr>
        <w:t>特色养殖等脱贫产业，以户为单位，采取产业</w:t>
      </w:r>
      <w:r>
        <w:rPr>
          <w:rFonts w:hint="eastAsia" w:ascii="仿宋" w:hAnsi="仿宋" w:eastAsia="仿宋" w:cs="仿宋"/>
          <w:b w:val="0"/>
          <w:bCs/>
          <w:color w:val="000000"/>
          <w:sz w:val="32"/>
          <w:szCs w:val="32"/>
          <w:lang w:eastAsia="zh-CN"/>
        </w:rPr>
        <w:t>补贴方式</w:t>
      </w:r>
      <w:r>
        <w:rPr>
          <w:rFonts w:hint="eastAsia" w:ascii="仿宋" w:hAnsi="仿宋" w:eastAsia="仿宋" w:cs="仿宋"/>
          <w:b w:val="0"/>
          <w:bCs/>
          <w:color w:val="000000"/>
          <w:sz w:val="32"/>
          <w:szCs w:val="32"/>
        </w:rPr>
        <w:t>，同时支持产业基地建设，按照项目精准到户、扶持措施到户、收益落实到户的原则，确保了村有致富产业、户有增收渠道、人有脱贫办法，探索了一条精准扶贫、精准脱贫的新路子。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五</w:t>
      </w:r>
      <w:r>
        <w:rPr>
          <w:rFonts w:hint="eastAsia" w:ascii="楷体" w:hAnsi="楷体" w:eastAsia="楷体" w:cs="楷体"/>
          <w:b w:val="0"/>
          <w:bCs/>
          <w:color w:val="000000"/>
          <w:sz w:val="32"/>
          <w:szCs w:val="32"/>
        </w:rPr>
        <w:t>）增加了村集体收入。</w:t>
      </w:r>
      <w:r>
        <w:rPr>
          <w:rFonts w:hint="eastAsia" w:ascii="仿宋" w:hAnsi="仿宋" w:eastAsia="仿宋" w:cs="仿宋"/>
          <w:b w:val="0"/>
          <w:bCs/>
          <w:color w:val="000000"/>
          <w:sz w:val="32"/>
          <w:szCs w:val="32"/>
        </w:rPr>
        <w:t>一是建成的</w:t>
      </w:r>
      <w:r>
        <w:rPr>
          <w:rFonts w:hint="eastAsia" w:ascii="仿宋" w:hAnsi="仿宋" w:eastAsia="仿宋" w:cs="仿宋"/>
          <w:b w:val="0"/>
          <w:bCs/>
          <w:color w:val="000000"/>
          <w:sz w:val="32"/>
          <w:szCs w:val="32"/>
          <w:lang w:eastAsia="zh-CN"/>
        </w:rPr>
        <w:t>大棚、养殖圈舍、</w:t>
      </w:r>
      <w:r>
        <w:rPr>
          <w:rFonts w:hint="eastAsia" w:ascii="仿宋" w:hAnsi="仿宋" w:eastAsia="仿宋" w:cs="仿宋"/>
          <w:b w:val="0"/>
          <w:bCs/>
          <w:color w:val="000000"/>
          <w:sz w:val="32"/>
          <w:szCs w:val="32"/>
        </w:rPr>
        <w:t>扶贫</w:t>
      </w:r>
      <w:r>
        <w:rPr>
          <w:rFonts w:hint="eastAsia" w:ascii="仿宋" w:hAnsi="仿宋" w:eastAsia="仿宋" w:cs="仿宋"/>
          <w:b w:val="0"/>
          <w:bCs/>
          <w:color w:val="000000"/>
          <w:sz w:val="32"/>
          <w:szCs w:val="32"/>
          <w:lang w:eastAsia="zh-CN"/>
        </w:rPr>
        <w:t>车间等</w:t>
      </w:r>
      <w:r>
        <w:rPr>
          <w:rFonts w:hint="eastAsia" w:ascii="仿宋" w:hAnsi="仿宋" w:eastAsia="仿宋" w:cs="仿宋"/>
          <w:b w:val="0"/>
          <w:bCs/>
          <w:color w:val="000000"/>
          <w:sz w:val="32"/>
          <w:szCs w:val="32"/>
        </w:rPr>
        <w:t>为贫困村集体资产，村委可直接进行养殖、加工等项目，收益作为集体资产，可作为贫困户脱贫收益分红资金；也租赁给能人、企业、合作社从事加工、养殖等生产经营，租赁费作为村委集体收入；二是180个村级光伏电站发电收入归贫困村集体所有，收益作为村集体经济收入，</w:t>
      </w:r>
      <w:r>
        <w:rPr>
          <w:rFonts w:hint="eastAsia" w:ascii="仿宋" w:hAnsi="仿宋" w:eastAsia="仿宋" w:cs="仿宋"/>
          <w:b w:val="0"/>
          <w:bCs w:val="0"/>
          <w:color w:val="000000"/>
          <w:sz w:val="32"/>
          <w:szCs w:val="32"/>
          <w:lang w:eastAsia="zh-CN"/>
        </w:rPr>
        <w:t>在突出带贫的前提下，</w:t>
      </w:r>
      <w:r>
        <w:rPr>
          <w:rFonts w:hint="eastAsia" w:ascii="仿宋" w:hAnsi="仿宋" w:eastAsia="仿宋" w:cs="仿宋"/>
          <w:b w:val="0"/>
          <w:bCs/>
          <w:color w:val="000000"/>
          <w:sz w:val="32"/>
          <w:szCs w:val="32"/>
        </w:rPr>
        <w:t>重点用于村内</w:t>
      </w:r>
      <w:r>
        <w:rPr>
          <w:rFonts w:hint="eastAsia" w:ascii="仿宋" w:hAnsi="仿宋" w:eastAsia="仿宋" w:cs="仿宋"/>
          <w:b w:val="0"/>
          <w:bCs/>
          <w:color w:val="000000"/>
          <w:sz w:val="32"/>
          <w:szCs w:val="32"/>
          <w:lang w:eastAsia="zh-CN"/>
        </w:rPr>
        <w:t>脱贫困难户</w:t>
      </w:r>
      <w:r>
        <w:rPr>
          <w:rFonts w:hint="eastAsia" w:ascii="仿宋" w:hAnsi="仿宋" w:eastAsia="仿宋" w:cs="仿宋"/>
          <w:b w:val="0"/>
          <w:bCs/>
          <w:color w:val="000000"/>
          <w:sz w:val="32"/>
          <w:szCs w:val="32"/>
        </w:rPr>
        <w:t>、公益性岗位和公益事业</w:t>
      </w:r>
      <w:r>
        <w:rPr>
          <w:rFonts w:hint="eastAsia" w:ascii="仿宋" w:hAnsi="仿宋" w:eastAsia="仿宋" w:cs="仿宋"/>
          <w:b w:val="0"/>
          <w:bCs/>
          <w:color w:val="000000"/>
          <w:sz w:val="32"/>
          <w:szCs w:val="32"/>
          <w:lang w:eastAsia="zh-CN"/>
        </w:rPr>
        <w:t>，</w:t>
      </w:r>
      <w:r>
        <w:rPr>
          <w:rFonts w:hint="eastAsia" w:ascii="仿宋" w:hAnsi="仿宋" w:eastAsia="仿宋" w:cs="仿宋"/>
          <w:b w:val="0"/>
          <w:bCs w:val="0"/>
          <w:color w:val="000000"/>
          <w:sz w:val="32"/>
          <w:szCs w:val="32"/>
          <w:lang w:val="en-US" w:eastAsia="zh-CN"/>
        </w:rPr>
        <w:t>确保贫困户</w:t>
      </w:r>
      <w:r>
        <w:rPr>
          <w:rFonts w:hint="eastAsia" w:ascii="仿宋" w:hAnsi="仿宋" w:eastAsia="仿宋" w:cs="仿宋"/>
          <w:b w:val="0"/>
          <w:bCs w:val="0"/>
          <w:color w:val="000000"/>
          <w:sz w:val="32"/>
          <w:szCs w:val="32"/>
        </w:rPr>
        <w:t>稳定可持续脱贫</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u w:val="none"/>
          <w:lang w:val="en-US" w:eastAsia="zh-CN"/>
        </w:rPr>
        <w:t>有效防止返贫</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六</w:t>
      </w:r>
      <w:r>
        <w:rPr>
          <w:rFonts w:hint="eastAsia" w:ascii="楷体" w:hAnsi="楷体" w:eastAsia="楷体" w:cs="楷体"/>
          <w:b w:val="0"/>
          <w:bCs/>
          <w:color w:val="000000"/>
          <w:sz w:val="32"/>
          <w:szCs w:val="32"/>
        </w:rPr>
        <w:t>）激发了脱贫内生动力。</w:t>
      </w:r>
      <w:r>
        <w:rPr>
          <w:rFonts w:hint="eastAsia" w:ascii="仿宋" w:hAnsi="仿宋" w:eastAsia="仿宋" w:cs="仿宋"/>
          <w:b w:val="0"/>
          <w:bCs/>
          <w:color w:val="000000"/>
          <w:sz w:val="32"/>
          <w:szCs w:val="32"/>
          <w:lang w:eastAsia="zh-CN"/>
        </w:rPr>
        <w:t>鼓励贫困群众积极发展特色产业项目、外出务工，</w:t>
      </w:r>
      <w:r>
        <w:rPr>
          <w:rFonts w:hint="eastAsia" w:ascii="仿宋" w:hAnsi="仿宋" w:eastAsia="仿宋" w:cs="仿宋"/>
          <w:b w:val="0"/>
          <w:bCs/>
          <w:color w:val="000000"/>
          <w:sz w:val="32"/>
          <w:szCs w:val="32"/>
        </w:rPr>
        <w:t>在全县范围内形成了“自己干、大家帮、脱贫致富奔小康”的良好局面，提高贫困户的生产经营积极性，促进了农业生产的发展，有力地激发了贫困群众脱贫致富、建设美好家园的激情。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七</w:t>
      </w:r>
      <w:r>
        <w:rPr>
          <w:rFonts w:hint="eastAsia" w:ascii="楷体" w:hAnsi="楷体" w:eastAsia="楷体" w:cs="楷体"/>
          <w:b w:val="0"/>
          <w:bCs/>
          <w:color w:val="000000"/>
          <w:sz w:val="32"/>
          <w:szCs w:val="32"/>
        </w:rPr>
        <w:t>）获得了发展共享硕果。</w:t>
      </w:r>
      <w:r>
        <w:rPr>
          <w:rFonts w:hint="eastAsia" w:ascii="仿宋" w:hAnsi="仿宋" w:eastAsia="仿宋" w:cs="仿宋"/>
          <w:b w:val="0"/>
          <w:bCs/>
          <w:color w:val="000000"/>
          <w:sz w:val="32"/>
          <w:szCs w:val="32"/>
        </w:rPr>
        <w:t>扶贫资金的投入，项目的实施，使农民生产、生活质量，乡风民俗文明程度明显提高。一是通过道路、桥梁的修建，大大改善项目区交通运输条件，方便生产资料和农产品运输，促进当地经济快速发展，农民收入水平稳定增长；二是通过</w:t>
      </w:r>
      <w:r>
        <w:rPr>
          <w:rFonts w:hint="eastAsia" w:ascii="仿宋" w:hAnsi="仿宋" w:eastAsia="仿宋" w:cs="仿宋"/>
          <w:b w:val="0"/>
          <w:bCs/>
          <w:color w:val="000000"/>
          <w:sz w:val="32"/>
          <w:szCs w:val="32"/>
          <w:lang w:eastAsia="zh-CN"/>
        </w:rPr>
        <w:t>产业</w:t>
      </w:r>
      <w:r>
        <w:rPr>
          <w:rFonts w:hint="eastAsia" w:ascii="仿宋" w:hAnsi="仿宋" w:eastAsia="仿宋" w:cs="仿宋"/>
          <w:b w:val="0"/>
          <w:bCs/>
          <w:color w:val="000000"/>
          <w:sz w:val="32"/>
          <w:szCs w:val="32"/>
        </w:rPr>
        <w:t>项目的实施，</w:t>
      </w:r>
      <w:r>
        <w:rPr>
          <w:rFonts w:hint="eastAsia" w:ascii="仿宋" w:hAnsi="仿宋" w:eastAsia="仿宋" w:cs="仿宋"/>
          <w:b w:val="0"/>
          <w:bCs/>
          <w:color w:val="000000"/>
          <w:sz w:val="32"/>
          <w:szCs w:val="32"/>
          <w:lang w:eastAsia="zh-CN"/>
        </w:rPr>
        <w:t>增加了村集体收入，带动贫困群众脱贫增收</w:t>
      </w:r>
      <w:r>
        <w:rPr>
          <w:rFonts w:hint="eastAsia" w:ascii="仿宋" w:hAnsi="仿宋" w:eastAsia="仿宋" w:cs="仿宋"/>
          <w:b w:val="0"/>
          <w:bCs/>
          <w:color w:val="000000"/>
          <w:sz w:val="32"/>
          <w:szCs w:val="32"/>
        </w:rPr>
        <w:t>；三是抓党建促脱贫，围绕“阵地建设标准化、管理使用规范化、作用发挥最大化”的目标，进一步加强农村基层组织建设、党风廉政建设、民主法制建设和精神文明建设，农民的综合素质明显提高，文明意识明显增强。</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ascii="仿宋" w:hAnsi="仿宋" w:eastAsia="仿宋" w:cs="仿宋"/>
          <w:sz w:val="32"/>
          <w:szCs w:val="32"/>
          <w:lang w:val="en-US" w:eastAsia="zh-CN"/>
        </w:rPr>
        <w:t xml:space="preserve">                         </w:t>
      </w:r>
    </w:p>
    <w:p/>
    <w:sectPr>
      <w:footerReference r:id="rId3" w:type="default"/>
      <w:pgSz w:w="11906" w:h="16838"/>
      <w:pgMar w:top="1383" w:right="1803" w:bottom="1440" w:left="1803"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4000101010101"/>
    <w:charset w:val="86"/>
    <w:family w:val="auto"/>
    <w:pitch w:val="default"/>
    <w:sig w:usb0="00000000" w:usb1="00000000" w:usb2="0000001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0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560" w:lineRule="exact"/>
      <w:jc w:val="center"/>
    </w:pPr>
    <w:rPr>
      <w:rFonts w:ascii="文星标宋" w:eastAsia="文星标宋"/>
      <w:sz w:val="44"/>
      <w:szCs w:val="36"/>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2020-11-04T08:46:08Z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