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102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关于对县人大十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六</w:t>
      </w:r>
      <w:r>
        <w:rPr>
          <w:rFonts w:hint="eastAsia" w:ascii="仿宋_GB2312" w:eastAsia="仿宋_GB2312"/>
          <w:b/>
          <w:sz w:val="44"/>
          <w:szCs w:val="44"/>
        </w:rPr>
        <w:t>届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一</w:t>
      </w:r>
      <w:r>
        <w:rPr>
          <w:rFonts w:hint="eastAsia" w:ascii="仿宋_GB2312" w:eastAsia="仿宋_GB2312"/>
          <w:b/>
          <w:sz w:val="44"/>
          <w:szCs w:val="44"/>
        </w:rPr>
        <w:t>次会议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106</w:t>
      </w:r>
      <w:r>
        <w:rPr>
          <w:rFonts w:hint="eastAsia" w:ascii="仿宋_GB2312" w:eastAsia="仿宋_GB2312"/>
          <w:b/>
          <w:sz w:val="44"/>
          <w:szCs w:val="44"/>
        </w:rPr>
        <w:t>号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建议</w:t>
      </w:r>
      <w:r>
        <w:rPr>
          <w:rFonts w:hint="eastAsia" w:ascii="仿宋_GB2312" w:eastAsia="仿宋_GB2312"/>
          <w:b/>
          <w:sz w:val="44"/>
          <w:szCs w:val="44"/>
        </w:rPr>
        <w:t>的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答      复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周堂镇</w:t>
      </w:r>
      <w:r>
        <w:rPr>
          <w:rFonts w:hint="eastAsia" w:ascii="仿宋_GB2312" w:hAnsi="仿宋_GB2312" w:eastAsia="仿宋_GB2312"/>
          <w:sz w:val="32"/>
          <w:szCs w:val="32"/>
        </w:rPr>
        <w:t>代表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5"/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您们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关于周堂镇产业资源丰富，亟待快速发展的建议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一、</w:t>
      </w:r>
      <w:r>
        <w:rPr>
          <w:rFonts w:hint="eastAsia" w:ascii="楷体" w:hAnsi="楷体" w:eastAsia="楷体" w:cs="楷体"/>
          <w:sz w:val="32"/>
          <w:szCs w:val="32"/>
        </w:rPr>
        <w:t>强化规划引领。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统筹道路、住房、学校、医院、基础设施等，充分考虑文化、资源、生态等元素，</w:t>
      </w:r>
      <w:r>
        <w:rPr>
          <w:rFonts w:hint="eastAsia" w:ascii="仿宋" w:hAnsi="仿宋" w:eastAsia="仿宋" w:cs="仿宋"/>
          <w:sz w:val="32"/>
          <w:szCs w:val="32"/>
        </w:rPr>
        <w:t>形成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1个中心县城、4个中心镇、100个中心村即“1+4+100”城镇空间结构。全面推进《睢县村镇体系规划》和全县18个乡镇集镇区总体规划及控制性详细规划。结合脱贫攻坚工作完成9个乡镇12个贫困村的美丽乡村建设规划，推进43个中心村乡村建设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二、大力发展特色产业。</w:t>
      </w:r>
      <w:r>
        <w:rPr>
          <w:rFonts w:hint="eastAsia" w:ascii="仿宋" w:hAnsi="仿宋" w:eastAsia="仿宋" w:cs="仿宋"/>
          <w:sz w:val="32"/>
          <w:szCs w:val="32"/>
        </w:rPr>
        <w:t>出台了《睢县人民政府关于加快发展芦笋、辣椒两大农业主导产业的意见》，全县芦笋面积发展到2万亩、辣椒6.5万亩。全县发展农产品加工企业120个，市级以上农业产业化龙头企业20家、农业产业化集群2个。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三、推进人才振兴。</w:t>
      </w:r>
      <w:r>
        <w:rPr>
          <w:rFonts w:hint="eastAsia" w:ascii="仿宋" w:hAnsi="仿宋" w:eastAsia="仿宋" w:cs="仿宋"/>
          <w:sz w:val="32"/>
          <w:szCs w:val="32"/>
        </w:rPr>
        <w:t>全县培训农村劳动力2272人，创业培训180人，培训合格率达到100%，就业率达到85%以上。返乡下乡创业人员35063人，创业带动就业10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pStyle w:val="2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再次感谢您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关于周堂镇产业资源丰富，亟待快速发展</w:t>
      </w:r>
      <w:r>
        <w:rPr>
          <w:rFonts w:hint="eastAsia" w:ascii="仿宋_GB2312" w:hAnsi="仿宋_GB2312" w:eastAsia="仿宋_GB2312"/>
          <w:sz w:val="32"/>
          <w:szCs w:val="32"/>
        </w:rPr>
        <w:t>工作的关心和支持，希望继续对我们的工作提出宝贵意见和建议。</w:t>
      </w:r>
    </w:p>
    <w:p>
      <w:pPr>
        <w:ind w:firstLine="5440" w:firstLineChars="1700"/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睢县农业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/>
          <w:sz w:val="32"/>
          <w:szCs w:val="32"/>
        </w:rPr>
        <w:t xml:space="preserve">局  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月12日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联系电话：8166182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联系人： </w:t>
      </w:r>
      <w:r>
        <w:rPr>
          <w:rFonts w:hint="eastAsia" w:ascii="仿宋_GB2312" w:eastAsia="仿宋_GB2312"/>
          <w:sz w:val="32"/>
          <w:szCs w:val="32"/>
          <w:lang w:eastAsia="zh-CN"/>
        </w:rPr>
        <w:t>赵芳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5B797784"/>
    <w:rsid w:val="5B79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2022-12-08T01:40:00Z</dcterms:created>
  <dc:creator>Administrator</dc:creator>
  <cp:lastModifiedBy>Administrator</cp:lastModifiedBy>
  <dcterms:modified xsi:type="dcterms:W3CDTF">2022-12-08T01:40:46Z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18385FCCC3544E67B1223F70B19B3DCA</vt:lpwstr>
  </property>
</Properties>
</file>