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2023年胡堂乡组织工作计划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一、</w:t>
      </w:r>
      <w:r>
        <w:rPr>
          <w:rFonts w:hint="eastAsia"/>
          <w:b/>
          <w:bCs/>
          <w:sz w:val="30"/>
          <w:szCs w:val="30"/>
          <w:lang w:val="en-US" w:eastAsia="zh-CN"/>
        </w:rPr>
        <w:t>抓好党建工作办公室建设。</w:t>
      </w:r>
      <w:r>
        <w:rPr>
          <w:rFonts w:hint="eastAsia"/>
          <w:sz w:val="30"/>
          <w:szCs w:val="30"/>
          <w:lang w:val="en-US" w:eastAsia="zh-CN"/>
        </w:rPr>
        <w:t>增强党建队伍的政治性、提高人员觉悟，通过不断地学习，确保党建工作的持续性、稳定性，长效性。</w:t>
      </w:r>
    </w:p>
    <w:p>
      <w:pPr>
        <w:numPr>
          <w:ilvl w:val="0"/>
          <w:numId w:val="0"/>
        </w:numPr>
        <w:ind w:firstLine="602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二、持续做好党员队伍建设。</w:t>
      </w:r>
      <w:r>
        <w:rPr>
          <w:rFonts w:hint="eastAsia"/>
          <w:sz w:val="30"/>
          <w:szCs w:val="30"/>
          <w:lang w:val="en-US" w:eastAsia="zh-CN"/>
        </w:rPr>
        <w:t>明年计划培养入党积极分子200 名，发展预备党员30名，其中女性预备党员10名，占比33%；35岁以下预备党员20名，占比66%；高中以上学历预备党员占比60%；农村党员25名，占比83%。乡直机关支部5名，占比16%；明年计划预备党员转正20名，乡党委党校开展入党培训教育2期，培训入党积极分子200名。确保发展的每一名预备党员政治思想合格，群众满意度高，党员先锋模范作用发挥好。</w:t>
      </w:r>
    </w:p>
    <w:p>
      <w:pPr>
        <w:numPr>
          <w:ilvl w:val="0"/>
          <w:numId w:val="0"/>
        </w:numPr>
        <w:ind w:firstLine="602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三、抓好党费收缴工作。</w:t>
      </w:r>
      <w:r>
        <w:rPr>
          <w:rFonts w:hint="eastAsia"/>
          <w:sz w:val="30"/>
          <w:szCs w:val="30"/>
          <w:lang w:val="en-US" w:eastAsia="zh-CN"/>
        </w:rPr>
        <w:t>每月5号党支部主题党日活动期间，组织党员按期交纳党费。</w:t>
      </w:r>
    </w:p>
    <w:p>
      <w:pPr>
        <w:numPr>
          <w:ilvl w:val="0"/>
          <w:numId w:val="0"/>
        </w:numPr>
        <w:ind w:firstLine="602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四、抓好党建活动载体。</w:t>
      </w:r>
      <w:r>
        <w:rPr>
          <w:rFonts w:hint="eastAsia"/>
          <w:sz w:val="30"/>
          <w:szCs w:val="30"/>
          <w:lang w:val="en-US" w:eastAsia="zh-CN"/>
        </w:rPr>
        <w:t>严格按照党支部主题党日活动的要求开展活动，强化活动载体的实效性，使党员的学习教育制度得到落实，“七一”建党节期间，开展班子成员入村上党课活动，提升党员学习意识。</w:t>
      </w:r>
    </w:p>
    <w:p>
      <w:pPr>
        <w:numPr>
          <w:ilvl w:val="0"/>
          <w:numId w:val="0"/>
        </w:numPr>
        <w:ind w:firstLine="602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五、抓好党员慰问走访活动。</w:t>
      </w:r>
      <w:r>
        <w:rPr>
          <w:rFonts w:hint="eastAsia"/>
          <w:sz w:val="30"/>
          <w:szCs w:val="30"/>
          <w:lang w:val="en-US" w:eastAsia="zh-CN"/>
        </w:rPr>
        <w:t>在特定节日开展走访慰问活动，包括在党50年以上老党员、生活困难党员、村换届退职老支书、老主任等。</w:t>
      </w:r>
    </w:p>
    <w:p>
      <w:pPr>
        <w:numPr>
          <w:ilvl w:val="0"/>
          <w:numId w:val="0"/>
        </w:numPr>
        <w:ind w:leftChars="0" w:firstLine="602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六、以“五星支部”创建为抓手，夯实基层党建。</w:t>
      </w:r>
      <w:r>
        <w:rPr>
          <w:rFonts w:hint="eastAsia"/>
          <w:sz w:val="30"/>
          <w:szCs w:val="30"/>
          <w:lang w:val="en-US" w:eastAsia="zh-CN"/>
        </w:rPr>
        <w:t>以更高更严格的标准持续推进五星村创建，计划完成四星村创建。</w:t>
      </w:r>
    </w:p>
    <w:p>
      <w:pPr>
        <w:numPr>
          <w:ilvl w:val="0"/>
          <w:numId w:val="0"/>
        </w:numPr>
        <w:ind w:leftChars="0" w:firstLine="602" w:firstLineChars="20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七、完成县委、县政府、乡党委政府交办的其他工作，同时不断帮助基层党组织解决好其他困难。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DJhNmQxZmQ1YTM5MWNiYWFjZTAzNGI2MjUzMTcifQ=="/>
  </w:docVars>
  <w:rsids>
    <w:rsidRoot w:val="566B6170"/>
    <w:rsid w:val="05A131E3"/>
    <w:rsid w:val="06012E7C"/>
    <w:rsid w:val="566B6170"/>
    <w:rsid w:val="5EC461F7"/>
    <w:rsid w:val="77C83751"/>
    <w:rsid w:val="7CF3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563</Characters>
  <Lines>0</Lines>
  <Paragraphs>0</Paragraphs>
  <TotalTime>1</TotalTime>
  <ScaleCrop>false</ScaleCrop>
  <LinksUpToDate>false</LinksUpToDate>
  <CharactersWithSpaces>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2021-10-23T01:22:00Z</dcterms:created>
  <dc:creator>淳风</dc:creator>
  <cp:lastModifiedBy>淳风</cp:lastModifiedBy>
  <dcterms:modified xsi:type="dcterms:W3CDTF">2022-11-30T02:08:49Z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604A545FF0C647E984F9EEE31EA1A3E0</vt:lpwstr>
  </property>
</Properties>
</file>