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简体"/>
          <w:bCs/>
          <w:spacing w:val="-20"/>
          <w:sz w:val="44"/>
          <w:szCs w:val="44"/>
        </w:rPr>
      </w:pPr>
    </w:p>
    <w:p>
      <w:pPr>
        <w:spacing w:line="580" w:lineRule="exact"/>
        <w:jc w:val="both"/>
        <w:rPr>
          <w:rFonts w:eastAsia="方正小标宋简体"/>
          <w:bCs/>
          <w:spacing w:val="-20"/>
          <w:sz w:val="44"/>
          <w:szCs w:val="44"/>
        </w:rPr>
      </w:pPr>
    </w:p>
    <w:p>
      <w:pPr>
        <w:spacing w:line="580" w:lineRule="exact"/>
        <w:jc w:val="center"/>
        <w:rPr>
          <w:rFonts w:eastAsia="方正小标宋简体"/>
          <w:bCs/>
          <w:spacing w:val="-20"/>
          <w:sz w:val="44"/>
          <w:szCs w:val="44"/>
        </w:rPr>
      </w:pPr>
    </w:p>
    <w:p>
      <w:pPr>
        <w:spacing w:line="580" w:lineRule="exact"/>
        <w:jc w:val="center"/>
        <w:rPr>
          <w:rFonts w:eastAsia="方正小标宋简体"/>
          <w:bCs/>
          <w:spacing w:val="-20"/>
          <w:sz w:val="56"/>
          <w:szCs w:val="56"/>
        </w:rPr>
      </w:pPr>
      <w:r>
        <w:rPr>
          <w:rFonts w:eastAsia="方正小标宋简体"/>
          <w:bCs/>
          <w:spacing w:val="-20"/>
          <w:sz w:val="56"/>
          <w:szCs w:val="56"/>
        </w:rPr>
        <w:t>《</w:t>
      </w:r>
      <w:r>
        <w:rPr>
          <w:rFonts w:hint="eastAsia" w:eastAsia="方正小标宋简体"/>
          <w:bCs/>
          <w:spacing w:val="-20"/>
          <w:sz w:val="56"/>
          <w:szCs w:val="56"/>
          <w:lang w:eastAsia="zh-CN"/>
        </w:rPr>
        <w:t>白庙乡</w:t>
      </w:r>
      <w:r>
        <w:rPr>
          <w:rFonts w:eastAsia="方正小标宋简体"/>
          <w:bCs/>
          <w:spacing w:val="-20"/>
          <w:sz w:val="56"/>
          <w:szCs w:val="56"/>
        </w:rPr>
        <w:t>突发事件总体应急预案》</w:t>
      </w:r>
    </w:p>
    <w:p>
      <w:pPr>
        <w:pStyle w:val="2"/>
        <w:rPr>
          <w:rFonts w:eastAsia="方正小标宋简体"/>
          <w:bCs/>
          <w:spacing w:val="-20"/>
          <w:sz w:val="44"/>
          <w:szCs w:val="44"/>
        </w:rPr>
      </w:pPr>
    </w:p>
    <w:p>
      <w:pPr>
        <w:pStyle w:val="3"/>
        <w:rPr>
          <w:rFonts w:eastAsia="方正小标宋简体"/>
          <w:bCs/>
          <w:spacing w:val="-20"/>
          <w:sz w:val="44"/>
          <w:szCs w:val="44"/>
        </w:rPr>
      </w:pPr>
    </w:p>
    <w:p>
      <w:pPr>
        <w:rPr>
          <w:rFonts w:eastAsia="方正小标宋简体"/>
          <w:bCs/>
          <w:spacing w:val="-20"/>
          <w:sz w:val="44"/>
          <w:szCs w:val="44"/>
        </w:rPr>
      </w:pPr>
    </w:p>
    <w:p>
      <w:pPr>
        <w:pStyle w:val="2"/>
        <w:rPr>
          <w:rFonts w:eastAsia="方正小标宋简体"/>
          <w:bCs/>
          <w:spacing w:val="-20"/>
          <w:sz w:val="44"/>
          <w:szCs w:val="44"/>
        </w:rPr>
      </w:pPr>
    </w:p>
    <w:p>
      <w:pPr>
        <w:pStyle w:val="3"/>
        <w:rPr>
          <w:rFonts w:eastAsia="方正小标宋简体"/>
          <w:bCs/>
          <w:spacing w:val="-20"/>
          <w:sz w:val="44"/>
          <w:szCs w:val="44"/>
        </w:rPr>
      </w:pPr>
    </w:p>
    <w:p>
      <w:pPr>
        <w:rPr>
          <w:rFonts w:eastAsia="方正小标宋简体"/>
          <w:bCs/>
          <w:spacing w:val="-20"/>
          <w:sz w:val="44"/>
          <w:szCs w:val="44"/>
        </w:rPr>
      </w:pPr>
    </w:p>
    <w:p>
      <w:pPr>
        <w:pStyle w:val="2"/>
        <w:rPr>
          <w:rFonts w:eastAsia="方正小标宋简体"/>
          <w:bCs/>
          <w:spacing w:val="-20"/>
          <w:sz w:val="44"/>
          <w:szCs w:val="44"/>
        </w:rPr>
      </w:pPr>
    </w:p>
    <w:p>
      <w:pPr>
        <w:pStyle w:val="3"/>
        <w:rPr>
          <w:rFonts w:eastAsia="方正小标宋简体"/>
          <w:bCs/>
          <w:spacing w:val="-20"/>
          <w:sz w:val="44"/>
          <w:szCs w:val="44"/>
        </w:rPr>
      </w:pPr>
    </w:p>
    <w:p>
      <w:pPr>
        <w:rPr>
          <w:rFonts w:eastAsia="方正小标宋简体"/>
          <w:bCs/>
          <w:spacing w:val="-20"/>
          <w:sz w:val="44"/>
          <w:szCs w:val="44"/>
        </w:rPr>
      </w:pPr>
    </w:p>
    <w:p>
      <w:pPr>
        <w:pStyle w:val="2"/>
        <w:rPr>
          <w:rFonts w:eastAsia="方正小标宋简体"/>
          <w:bCs/>
          <w:spacing w:val="-20"/>
          <w:sz w:val="44"/>
          <w:szCs w:val="44"/>
        </w:rPr>
      </w:pPr>
    </w:p>
    <w:p>
      <w:pPr>
        <w:pStyle w:val="3"/>
        <w:rPr>
          <w:rFonts w:eastAsia="方正小标宋简体"/>
          <w:bCs/>
          <w:spacing w:val="-20"/>
          <w:sz w:val="44"/>
          <w:szCs w:val="44"/>
        </w:rPr>
      </w:pPr>
    </w:p>
    <w:p>
      <w:pPr>
        <w:rPr>
          <w:rFonts w:eastAsia="方正小标宋简体"/>
          <w:bCs/>
          <w:spacing w:val="-20"/>
          <w:sz w:val="44"/>
          <w:szCs w:val="44"/>
        </w:rPr>
      </w:pPr>
    </w:p>
    <w:p>
      <w:pPr>
        <w:pStyle w:val="2"/>
        <w:rPr>
          <w:rFonts w:eastAsia="方正小标宋简体"/>
          <w:bCs/>
          <w:spacing w:val="-20"/>
          <w:sz w:val="44"/>
          <w:szCs w:val="44"/>
        </w:rPr>
      </w:pPr>
    </w:p>
    <w:p>
      <w:pPr>
        <w:pStyle w:val="3"/>
        <w:rPr>
          <w:rFonts w:eastAsia="方正小标宋简体"/>
          <w:bCs/>
          <w:spacing w:val="-20"/>
          <w:sz w:val="44"/>
          <w:szCs w:val="44"/>
        </w:rPr>
      </w:pPr>
    </w:p>
    <w:p>
      <w:pPr>
        <w:jc w:val="center"/>
        <w:rPr>
          <w:rFonts w:hint="eastAsia" w:eastAsia="方正小标宋简体"/>
          <w:bCs/>
          <w:spacing w:val="-20"/>
          <w:sz w:val="44"/>
          <w:szCs w:val="44"/>
          <w:lang w:val="en-US" w:eastAsia="zh-CN"/>
        </w:rPr>
      </w:pPr>
      <w:r>
        <w:rPr>
          <w:rFonts w:hint="eastAsia" w:eastAsia="方正小标宋简体"/>
          <w:bCs/>
          <w:spacing w:val="-20"/>
          <w:sz w:val="44"/>
          <w:szCs w:val="44"/>
          <w:lang w:val="en-US" w:eastAsia="zh-CN"/>
        </w:rPr>
        <w:t xml:space="preserve"> 睢县白庙乡人民政府</w:t>
      </w:r>
    </w:p>
    <w:p>
      <w:pPr>
        <w:pStyle w:val="3"/>
        <w:ind w:left="0" w:leftChars="0" w:firstLine="2520" w:firstLineChars="700"/>
        <w:rPr>
          <w:rFonts w:hint="default"/>
          <w:sz w:val="21"/>
          <w:szCs w:val="20"/>
          <w:lang w:val="en-US" w:eastAsia="zh-CN"/>
        </w:rPr>
      </w:pPr>
      <w:r>
        <w:rPr>
          <w:rFonts w:hint="eastAsia" w:eastAsia="方正小标宋简体"/>
          <w:bCs/>
          <w:spacing w:val="-20"/>
          <w:sz w:val="40"/>
          <w:szCs w:val="40"/>
          <w:lang w:val="en-US" w:eastAsia="zh-CN"/>
        </w:rPr>
        <w:t>二 零 二 二 年 五 月十</w:t>
      </w:r>
      <w:bookmarkStart w:id="57" w:name="_GoBack"/>
      <w:bookmarkEnd w:id="57"/>
      <w:r>
        <w:rPr>
          <w:rFonts w:hint="eastAsia" w:eastAsia="方正小标宋简体"/>
          <w:bCs/>
          <w:spacing w:val="-20"/>
          <w:sz w:val="40"/>
          <w:szCs w:val="40"/>
          <w:lang w:val="en-US" w:eastAsia="zh-CN"/>
        </w:rPr>
        <w:t>日</w:t>
      </w:r>
    </w:p>
    <w:p>
      <w:pPr>
        <w:rPr>
          <w:rFonts w:hint="eastAsia" w:eastAsia="方正小标宋简体"/>
          <w:lang w:val="en-US" w:eastAsia="zh-CN"/>
        </w:rPr>
      </w:pPr>
    </w:p>
    <w:p>
      <w:pPr>
        <w:wordWrap w:val="0"/>
        <w:spacing w:line="560" w:lineRule="exact"/>
        <w:ind w:firstLine="3960" w:firstLineChars="900"/>
        <w:jc w:val="both"/>
        <w:rPr>
          <w:rFonts w:eastAsia="方正小标宋简体"/>
          <w:sz w:val="44"/>
          <w:szCs w:val="44"/>
        </w:rPr>
      </w:pPr>
      <w:r>
        <w:rPr>
          <w:rFonts w:eastAsia="方正小标宋简体"/>
          <w:sz w:val="44"/>
          <w:szCs w:val="44"/>
        </w:rPr>
        <w:t xml:space="preserve">目  </w:t>
      </w:r>
      <w:r>
        <w:rPr>
          <w:rFonts w:hint="eastAsia" w:eastAsia="方正小标宋简体"/>
          <w:sz w:val="44"/>
          <w:szCs w:val="44"/>
        </w:rPr>
        <w:t xml:space="preserve"> </w:t>
      </w:r>
      <w:r>
        <w:rPr>
          <w:rFonts w:eastAsia="方正小标宋简体"/>
          <w:sz w:val="44"/>
          <w:szCs w:val="44"/>
        </w:rPr>
        <w:t>录</w:t>
      </w:r>
    </w:p>
    <w:p>
      <w:pPr>
        <w:pStyle w:val="2"/>
        <w:rPr>
          <w:rFonts w:hint="eastAsia"/>
        </w:rPr>
      </w:pPr>
    </w:p>
    <w:p>
      <w:pPr>
        <w:pStyle w:val="9"/>
        <w:tabs>
          <w:tab w:val="right" w:leader="dot" w:pos="8844"/>
        </w:tabs>
        <w:ind w:firstLine="560" w:firstLineChars="200"/>
        <w:rPr>
          <w:sz w:val="28"/>
          <w:szCs w:val="28"/>
        </w:rPr>
      </w:pPr>
      <w:bookmarkStart w:id="0" w:name="_Toc13890"/>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TOC \o "1-3" \f \h</w:instrText>
      </w:r>
      <w:r>
        <w:rPr>
          <w:rFonts w:eastAsia="仿宋_GB2312"/>
          <w:kern w:val="0"/>
          <w:sz w:val="28"/>
          <w:szCs w:val="28"/>
          <w:shd w:val="clear" w:color="auto" w:fill="FFFFFF"/>
          <w:lang w:bidi="ar"/>
        </w:rPr>
        <w:fldChar w:fldCharType="separate"/>
      </w:r>
      <w:r>
        <w:rPr>
          <w:rFonts w:hint="eastAsia" w:ascii="Times New Roman" w:hAnsi="Times New Roman" w:eastAsia="宋体" w:cs="Times New Roman"/>
          <w:kern w:val="2"/>
          <w:sz w:val="28"/>
          <w:szCs w:val="28"/>
          <w:lang w:val="en-US" w:eastAsia="zh-CN" w:bidi="ar-SA"/>
        </w:rPr>
        <w:fldChar w:fldCharType="begin"/>
      </w:r>
      <w:r>
        <w:rPr>
          <w:rFonts w:hint="eastAsia" w:ascii="Times New Roman" w:hAnsi="Times New Roman" w:eastAsia="宋体" w:cs="Times New Roman"/>
          <w:kern w:val="2"/>
          <w:sz w:val="28"/>
          <w:szCs w:val="28"/>
          <w:lang w:val="en-US" w:eastAsia="zh-CN" w:bidi="ar-SA"/>
        </w:rPr>
        <w:instrText xml:space="preserve"> HYPERLINK \l _Toc19189 </w:instrText>
      </w:r>
      <w:r>
        <w:rPr>
          <w:rFonts w:hint="eastAsia" w:ascii="Times New Roman" w:hAnsi="Times New Roman" w:eastAsia="宋体" w:cs="Times New Roman"/>
          <w:kern w:val="2"/>
          <w:sz w:val="28"/>
          <w:szCs w:val="28"/>
          <w:lang w:val="en-US" w:eastAsia="zh-CN" w:bidi="ar-SA"/>
        </w:rPr>
        <w:fldChar w:fldCharType="separate"/>
      </w:r>
      <w:r>
        <w:rPr>
          <w:rFonts w:hint="eastAsia" w:eastAsia="宋体" w:cs="Times New Roman"/>
          <w:kern w:val="2"/>
          <w:sz w:val="28"/>
          <w:szCs w:val="28"/>
          <w:lang w:val="en-US" w:eastAsia="zh-CN" w:bidi="ar-SA"/>
        </w:rPr>
        <w:t>白庙乡</w:t>
      </w:r>
      <w:r>
        <w:rPr>
          <w:rFonts w:hint="eastAsia" w:ascii="Times New Roman" w:hAnsi="Times New Roman" w:eastAsia="宋体" w:cs="Times New Roman"/>
          <w:kern w:val="2"/>
          <w:sz w:val="28"/>
          <w:szCs w:val="28"/>
          <w:lang w:val="en-US" w:eastAsia="zh-CN" w:bidi="ar-SA"/>
        </w:rPr>
        <w:t>突发事件总体应急预案</w:t>
      </w:r>
      <w:r>
        <w:rPr>
          <w:rFonts w:hint="eastAsia" w:ascii="Times New Roman" w:hAnsi="Times New Roman" w:eastAsia="宋体" w:cs="Times New Roman"/>
          <w:kern w:val="2"/>
          <w:sz w:val="28"/>
          <w:szCs w:val="28"/>
          <w:lang w:val="en-US" w:eastAsia="zh-CN" w:bidi="ar-SA"/>
        </w:rPr>
        <w:tab/>
      </w:r>
      <w:r>
        <w:rPr>
          <w:rFonts w:hint="eastAsia" w:ascii="Times New Roman" w:hAnsi="Times New Roman" w:eastAsia="宋体" w:cs="Times New Roman"/>
          <w:kern w:val="2"/>
          <w:sz w:val="28"/>
          <w:szCs w:val="28"/>
          <w:lang w:val="en-US" w:eastAsia="zh-CN" w:bidi="ar-SA"/>
        </w:rPr>
        <w:fldChar w:fldCharType="begin"/>
      </w:r>
      <w:r>
        <w:rPr>
          <w:rFonts w:hint="eastAsia" w:ascii="Times New Roman" w:hAnsi="Times New Roman" w:eastAsia="宋体" w:cs="Times New Roman"/>
          <w:kern w:val="2"/>
          <w:sz w:val="28"/>
          <w:szCs w:val="28"/>
          <w:lang w:val="en-US" w:eastAsia="zh-CN" w:bidi="ar-SA"/>
        </w:rPr>
        <w:instrText xml:space="preserve"> PAGEREF _Toc19189 \h </w:instrText>
      </w:r>
      <w:r>
        <w:rPr>
          <w:rFonts w:hint="eastAsia" w:ascii="Times New Roman" w:hAnsi="Times New Roman" w:eastAsia="宋体" w:cs="Times New Roman"/>
          <w:kern w:val="2"/>
          <w:sz w:val="28"/>
          <w:szCs w:val="28"/>
          <w:lang w:val="en-US" w:eastAsia="zh-CN" w:bidi="ar-SA"/>
        </w:rPr>
        <w:fldChar w:fldCharType="separate"/>
      </w:r>
      <w:r>
        <w:rPr>
          <w:rFonts w:hint="eastAsia" w:ascii="Times New Roman" w:hAnsi="Times New Roman" w:eastAsia="宋体" w:cs="Times New Roman"/>
          <w:kern w:val="2"/>
          <w:sz w:val="28"/>
          <w:szCs w:val="28"/>
          <w:lang w:val="en-US" w:eastAsia="zh-CN" w:bidi="ar-SA"/>
        </w:rPr>
        <w:t>- 1 -</w:t>
      </w:r>
      <w:r>
        <w:rPr>
          <w:rFonts w:hint="eastAsia" w:ascii="Times New Roman" w:hAnsi="Times New Roman" w:eastAsia="宋体" w:cs="Times New Roman"/>
          <w:kern w:val="2"/>
          <w:sz w:val="28"/>
          <w:szCs w:val="28"/>
          <w:lang w:val="en-US" w:eastAsia="zh-CN" w:bidi="ar-SA"/>
        </w:rPr>
        <w:fldChar w:fldCharType="end"/>
      </w:r>
      <w:r>
        <w:rPr>
          <w:rFonts w:hint="eastAsia" w:ascii="Times New Roman" w:hAnsi="Times New Roman" w:eastAsia="宋体" w:cs="Times New Roman"/>
          <w:kern w:val="2"/>
          <w:sz w:val="28"/>
          <w:szCs w:val="28"/>
          <w:lang w:val="en-US" w:eastAsia="zh-CN" w:bidi="ar-SA"/>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_Toc27197 </w:instrText>
      </w:r>
      <w:r>
        <w:rPr>
          <w:rFonts w:eastAsia="仿宋_GB2312"/>
          <w:kern w:val="0"/>
          <w:sz w:val="28"/>
          <w:szCs w:val="28"/>
          <w:shd w:val="clear" w:color="auto" w:fill="FFFFFF"/>
          <w:lang w:bidi="ar"/>
        </w:rPr>
        <w:fldChar w:fldCharType="separate"/>
      </w:r>
      <w:r>
        <w:rPr>
          <w:rFonts w:hint="eastAsia"/>
          <w:sz w:val="28"/>
          <w:szCs w:val="28"/>
          <w:lang w:val="en-US" w:eastAsia="zh-CN"/>
        </w:rPr>
        <w:t>1. 总则</w:t>
      </w:r>
      <w:r>
        <w:rPr>
          <w:sz w:val="28"/>
          <w:szCs w:val="28"/>
        </w:rPr>
        <w:tab/>
      </w:r>
      <w:r>
        <w:rPr>
          <w:sz w:val="28"/>
          <w:szCs w:val="28"/>
        </w:rPr>
        <w:fldChar w:fldCharType="begin"/>
      </w:r>
      <w:r>
        <w:rPr>
          <w:sz w:val="28"/>
          <w:szCs w:val="28"/>
        </w:rPr>
        <w:instrText xml:space="preserve"> PAGEREF _Toc27197 \h </w:instrText>
      </w:r>
      <w:r>
        <w:rPr>
          <w:sz w:val="28"/>
          <w:szCs w:val="28"/>
        </w:rPr>
        <w:fldChar w:fldCharType="separate"/>
      </w:r>
      <w:r>
        <w:rPr>
          <w:sz w:val="28"/>
          <w:szCs w:val="28"/>
        </w:rPr>
        <w:t>- 1 -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_Toc17626 </w:instrText>
      </w:r>
      <w:r>
        <w:rPr>
          <w:rFonts w:eastAsia="仿宋_GB2312"/>
          <w:kern w:val="0"/>
          <w:sz w:val="28"/>
          <w:szCs w:val="28"/>
          <w:shd w:val="clear" w:color="auto" w:fill="FFFFFF"/>
          <w:lang w:bidi="ar"/>
        </w:rPr>
        <w:fldChar w:fldCharType="separate"/>
      </w:r>
      <w:r>
        <w:rPr>
          <w:rFonts w:hint="eastAsia"/>
          <w:sz w:val="28"/>
          <w:szCs w:val="28"/>
          <w:lang w:val="en-US" w:eastAsia="zh-CN"/>
        </w:rPr>
        <w:t>2.  组织体系</w:t>
      </w:r>
      <w:r>
        <w:rPr>
          <w:sz w:val="28"/>
          <w:szCs w:val="28"/>
        </w:rPr>
        <w:tab/>
      </w:r>
      <w:r>
        <w:rPr>
          <w:sz w:val="28"/>
          <w:szCs w:val="28"/>
        </w:rPr>
        <w:fldChar w:fldCharType="begin"/>
      </w:r>
      <w:r>
        <w:rPr>
          <w:sz w:val="28"/>
          <w:szCs w:val="28"/>
        </w:rPr>
        <w:instrText xml:space="preserve"> PAGEREF _Toc17626 \h </w:instrText>
      </w:r>
      <w:r>
        <w:rPr>
          <w:sz w:val="28"/>
          <w:szCs w:val="28"/>
        </w:rPr>
        <w:fldChar w:fldCharType="separate"/>
      </w:r>
      <w:r>
        <w:rPr>
          <w:sz w:val="28"/>
          <w:szCs w:val="28"/>
        </w:rPr>
        <w:t>- 6 -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_Toc24148 </w:instrText>
      </w:r>
      <w:r>
        <w:rPr>
          <w:rFonts w:eastAsia="仿宋_GB2312"/>
          <w:kern w:val="0"/>
          <w:sz w:val="28"/>
          <w:szCs w:val="28"/>
          <w:shd w:val="clear" w:color="auto" w:fill="FFFFFF"/>
          <w:lang w:bidi="ar"/>
        </w:rPr>
        <w:fldChar w:fldCharType="separate"/>
      </w:r>
      <w:r>
        <w:rPr>
          <w:rFonts w:hint="eastAsia"/>
          <w:sz w:val="28"/>
          <w:szCs w:val="28"/>
          <w:lang w:val="en-US" w:eastAsia="zh-CN"/>
        </w:rPr>
        <w:t>2.1  应急指挥机构及职责</w:t>
      </w:r>
      <w:r>
        <w:rPr>
          <w:sz w:val="28"/>
          <w:szCs w:val="28"/>
        </w:rPr>
        <w:tab/>
      </w:r>
      <w:r>
        <w:rPr>
          <w:sz w:val="28"/>
          <w:szCs w:val="28"/>
        </w:rPr>
        <w:fldChar w:fldCharType="begin"/>
      </w:r>
      <w:r>
        <w:rPr>
          <w:sz w:val="28"/>
          <w:szCs w:val="28"/>
        </w:rPr>
        <w:instrText xml:space="preserve"> PAGEREF _Toc24148 \h </w:instrText>
      </w:r>
      <w:r>
        <w:rPr>
          <w:sz w:val="28"/>
          <w:szCs w:val="28"/>
        </w:rPr>
        <w:fldChar w:fldCharType="separate"/>
      </w:r>
      <w:r>
        <w:rPr>
          <w:sz w:val="28"/>
          <w:szCs w:val="28"/>
        </w:rPr>
        <w:t>- 6 -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_Toc24036 </w:instrText>
      </w:r>
      <w:r>
        <w:rPr>
          <w:rFonts w:eastAsia="仿宋_GB2312"/>
          <w:kern w:val="0"/>
          <w:sz w:val="28"/>
          <w:szCs w:val="28"/>
          <w:shd w:val="clear" w:color="auto" w:fill="FFFFFF"/>
          <w:lang w:bidi="ar"/>
        </w:rPr>
        <w:fldChar w:fldCharType="separate"/>
      </w:r>
      <w:r>
        <w:rPr>
          <w:rFonts w:hint="eastAsia"/>
          <w:sz w:val="28"/>
          <w:szCs w:val="28"/>
          <w:lang w:val="en-US" w:eastAsia="zh-CN"/>
        </w:rPr>
        <w:t>2.2  专项应急指挥机构及职责</w:t>
      </w:r>
      <w:r>
        <w:rPr>
          <w:sz w:val="28"/>
          <w:szCs w:val="28"/>
        </w:rPr>
        <w:tab/>
      </w:r>
      <w:r>
        <w:rPr>
          <w:sz w:val="28"/>
          <w:szCs w:val="28"/>
        </w:rPr>
        <w:fldChar w:fldCharType="begin"/>
      </w:r>
      <w:r>
        <w:rPr>
          <w:sz w:val="28"/>
          <w:szCs w:val="28"/>
        </w:rPr>
        <w:instrText xml:space="preserve"> PAGEREF _Toc24036 \h </w:instrText>
      </w:r>
      <w:r>
        <w:rPr>
          <w:sz w:val="28"/>
          <w:szCs w:val="28"/>
        </w:rPr>
        <w:fldChar w:fldCharType="separate"/>
      </w:r>
      <w:r>
        <w:rPr>
          <w:sz w:val="28"/>
          <w:szCs w:val="28"/>
        </w:rPr>
        <w:t>- 8 -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_Toc25454 </w:instrText>
      </w:r>
      <w:r>
        <w:rPr>
          <w:rFonts w:eastAsia="仿宋_GB2312"/>
          <w:kern w:val="0"/>
          <w:sz w:val="28"/>
          <w:szCs w:val="28"/>
          <w:shd w:val="clear" w:color="auto" w:fill="FFFFFF"/>
          <w:lang w:bidi="ar"/>
        </w:rPr>
        <w:fldChar w:fldCharType="separate"/>
      </w:r>
      <w:r>
        <w:rPr>
          <w:rFonts w:hint="eastAsia"/>
          <w:sz w:val="28"/>
          <w:szCs w:val="28"/>
          <w:lang w:val="en-US" w:eastAsia="zh-CN"/>
        </w:rPr>
        <w:t>2.3  乡应急组织机构及职责</w:t>
      </w:r>
      <w:r>
        <w:rPr>
          <w:sz w:val="28"/>
          <w:szCs w:val="28"/>
        </w:rPr>
        <w:tab/>
      </w:r>
      <w:r>
        <w:rPr>
          <w:sz w:val="28"/>
          <w:szCs w:val="28"/>
        </w:rPr>
        <w:fldChar w:fldCharType="begin"/>
      </w:r>
      <w:r>
        <w:rPr>
          <w:sz w:val="28"/>
          <w:szCs w:val="28"/>
        </w:rPr>
        <w:instrText xml:space="preserve"> PAGEREF _Toc25454 \h </w:instrText>
      </w:r>
      <w:r>
        <w:rPr>
          <w:sz w:val="28"/>
          <w:szCs w:val="28"/>
        </w:rPr>
        <w:fldChar w:fldCharType="separate"/>
      </w:r>
      <w:r>
        <w:rPr>
          <w:sz w:val="28"/>
          <w:szCs w:val="28"/>
        </w:rPr>
        <w:t>- 9 -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_Toc19854 </w:instrText>
      </w:r>
      <w:r>
        <w:rPr>
          <w:rFonts w:eastAsia="仿宋_GB2312"/>
          <w:kern w:val="0"/>
          <w:sz w:val="28"/>
          <w:szCs w:val="28"/>
          <w:shd w:val="clear" w:color="auto" w:fill="FFFFFF"/>
          <w:lang w:bidi="ar"/>
        </w:rPr>
        <w:fldChar w:fldCharType="separate"/>
      </w:r>
      <w:r>
        <w:rPr>
          <w:rFonts w:hint="eastAsia"/>
          <w:sz w:val="28"/>
          <w:szCs w:val="28"/>
          <w:lang w:val="en-US" w:eastAsia="zh-CN"/>
        </w:rPr>
        <w:t>2.4  专家组及职责</w:t>
      </w:r>
      <w:r>
        <w:rPr>
          <w:sz w:val="28"/>
          <w:szCs w:val="28"/>
        </w:rPr>
        <w:tab/>
      </w:r>
      <w:r>
        <w:rPr>
          <w:sz w:val="28"/>
          <w:szCs w:val="28"/>
        </w:rPr>
        <w:fldChar w:fldCharType="begin"/>
      </w:r>
      <w:r>
        <w:rPr>
          <w:sz w:val="28"/>
          <w:szCs w:val="28"/>
        </w:rPr>
        <w:instrText xml:space="preserve"> PAGEREF _Toc19854 \h </w:instrText>
      </w:r>
      <w:r>
        <w:rPr>
          <w:sz w:val="28"/>
          <w:szCs w:val="28"/>
        </w:rPr>
        <w:fldChar w:fldCharType="separate"/>
      </w:r>
      <w:r>
        <w:rPr>
          <w:sz w:val="28"/>
          <w:szCs w:val="28"/>
        </w:rPr>
        <w:t>- 10 -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_Toc18595 </w:instrText>
      </w:r>
      <w:r>
        <w:rPr>
          <w:rFonts w:eastAsia="仿宋_GB2312"/>
          <w:kern w:val="0"/>
          <w:sz w:val="28"/>
          <w:szCs w:val="28"/>
          <w:shd w:val="clear" w:color="auto" w:fill="FFFFFF"/>
          <w:lang w:bidi="ar"/>
        </w:rPr>
        <w:fldChar w:fldCharType="separate"/>
      </w:r>
      <w:r>
        <w:rPr>
          <w:rFonts w:hint="eastAsia"/>
          <w:sz w:val="28"/>
          <w:szCs w:val="28"/>
          <w:lang w:val="en-US" w:eastAsia="zh-CN"/>
        </w:rPr>
        <w:t>3.   监测预警</w:t>
      </w:r>
      <w:r>
        <w:rPr>
          <w:sz w:val="28"/>
          <w:szCs w:val="28"/>
        </w:rPr>
        <w:tab/>
      </w:r>
      <w:r>
        <w:rPr>
          <w:sz w:val="28"/>
          <w:szCs w:val="28"/>
        </w:rPr>
        <w:fldChar w:fldCharType="begin"/>
      </w:r>
      <w:r>
        <w:rPr>
          <w:sz w:val="28"/>
          <w:szCs w:val="28"/>
        </w:rPr>
        <w:instrText xml:space="preserve"> PAGEREF _Toc18595 \h </w:instrText>
      </w:r>
      <w:r>
        <w:rPr>
          <w:sz w:val="28"/>
          <w:szCs w:val="28"/>
        </w:rPr>
        <w:fldChar w:fldCharType="separate"/>
      </w:r>
      <w:r>
        <w:rPr>
          <w:sz w:val="28"/>
          <w:szCs w:val="28"/>
        </w:rPr>
        <w:t>- 10 -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_Toc28151 </w:instrText>
      </w:r>
      <w:r>
        <w:rPr>
          <w:rFonts w:eastAsia="仿宋_GB2312"/>
          <w:kern w:val="0"/>
          <w:sz w:val="28"/>
          <w:szCs w:val="28"/>
          <w:shd w:val="clear" w:color="auto" w:fill="FFFFFF"/>
          <w:lang w:bidi="ar"/>
        </w:rPr>
        <w:fldChar w:fldCharType="separate"/>
      </w:r>
      <w:r>
        <w:rPr>
          <w:rFonts w:hint="eastAsia"/>
          <w:sz w:val="28"/>
          <w:szCs w:val="28"/>
          <w:lang w:val="en-US" w:eastAsia="zh-CN"/>
        </w:rPr>
        <w:t>3.1  风险防控</w:t>
      </w:r>
      <w:r>
        <w:rPr>
          <w:sz w:val="28"/>
          <w:szCs w:val="28"/>
        </w:rPr>
        <w:tab/>
      </w:r>
      <w:r>
        <w:rPr>
          <w:sz w:val="28"/>
          <w:szCs w:val="28"/>
        </w:rPr>
        <w:fldChar w:fldCharType="begin"/>
      </w:r>
      <w:r>
        <w:rPr>
          <w:sz w:val="28"/>
          <w:szCs w:val="28"/>
        </w:rPr>
        <w:instrText xml:space="preserve"> PAGEREF _Toc28151 \h </w:instrText>
      </w:r>
      <w:r>
        <w:rPr>
          <w:sz w:val="28"/>
          <w:szCs w:val="28"/>
        </w:rPr>
        <w:fldChar w:fldCharType="separate"/>
      </w:r>
      <w:r>
        <w:rPr>
          <w:sz w:val="28"/>
          <w:szCs w:val="28"/>
        </w:rPr>
        <w:t>- 10 -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_Toc12657 </w:instrText>
      </w:r>
      <w:r>
        <w:rPr>
          <w:rFonts w:eastAsia="仿宋_GB2312"/>
          <w:kern w:val="0"/>
          <w:sz w:val="28"/>
          <w:szCs w:val="28"/>
          <w:shd w:val="clear" w:color="auto" w:fill="FFFFFF"/>
          <w:lang w:bidi="ar"/>
        </w:rPr>
        <w:fldChar w:fldCharType="separate"/>
      </w:r>
      <w:r>
        <w:rPr>
          <w:rFonts w:hint="eastAsia"/>
          <w:sz w:val="28"/>
          <w:szCs w:val="28"/>
          <w:lang w:val="en-US" w:eastAsia="zh-CN"/>
        </w:rPr>
        <w:t>3.2  风险监测</w:t>
      </w:r>
      <w:r>
        <w:rPr>
          <w:sz w:val="28"/>
          <w:szCs w:val="28"/>
        </w:rPr>
        <w:tab/>
      </w:r>
      <w:r>
        <w:rPr>
          <w:sz w:val="28"/>
          <w:szCs w:val="28"/>
        </w:rPr>
        <w:fldChar w:fldCharType="begin"/>
      </w:r>
      <w:r>
        <w:rPr>
          <w:sz w:val="28"/>
          <w:szCs w:val="28"/>
        </w:rPr>
        <w:instrText xml:space="preserve"> PAGEREF _Toc12657 \h </w:instrText>
      </w:r>
      <w:r>
        <w:rPr>
          <w:sz w:val="28"/>
          <w:szCs w:val="28"/>
        </w:rPr>
        <w:fldChar w:fldCharType="separate"/>
      </w:r>
      <w:r>
        <w:rPr>
          <w:sz w:val="28"/>
          <w:szCs w:val="28"/>
        </w:rPr>
        <w:t>- 11 -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_Toc10007 </w:instrText>
      </w:r>
      <w:r>
        <w:rPr>
          <w:rFonts w:eastAsia="仿宋_GB2312"/>
          <w:kern w:val="0"/>
          <w:sz w:val="28"/>
          <w:szCs w:val="28"/>
          <w:shd w:val="clear" w:color="auto" w:fill="FFFFFF"/>
          <w:lang w:bidi="ar"/>
        </w:rPr>
        <w:fldChar w:fldCharType="separate"/>
      </w:r>
      <w:r>
        <w:rPr>
          <w:rFonts w:hint="eastAsia" w:asciiTheme="majorEastAsia" w:hAnsiTheme="majorEastAsia" w:eastAsiaTheme="majorEastAsia" w:cstheme="majorEastAsia"/>
          <w:sz w:val="28"/>
          <w:szCs w:val="28"/>
          <w:lang w:val="en-US" w:eastAsia="zh-CN"/>
        </w:rPr>
        <w:t>3.3  风险预警</w:t>
      </w:r>
      <w:r>
        <w:rPr>
          <w:sz w:val="28"/>
          <w:szCs w:val="28"/>
        </w:rPr>
        <w:tab/>
      </w:r>
      <w:r>
        <w:rPr>
          <w:sz w:val="28"/>
          <w:szCs w:val="28"/>
        </w:rPr>
        <w:fldChar w:fldCharType="begin"/>
      </w:r>
      <w:r>
        <w:rPr>
          <w:sz w:val="28"/>
          <w:szCs w:val="28"/>
        </w:rPr>
        <w:instrText xml:space="preserve"> PAGEREF _Toc10007 \h </w:instrText>
      </w:r>
      <w:r>
        <w:rPr>
          <w:sz w:val="28"/>
          <w:szCs w:val="28"/>
        </w:rPr>
        <w:fldChar w:fldCharType="separate"/>
      </w:r>
      <w:r>
        <w:rPr>
          <w:sz w:val="28"/>
          <w:szCs w:val="28"/>
        </w:rPr>
        <w:t>- 12 -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_Toc13976 </w:instrText>
      </w:r>
      <w:r>
        <w:rPr>
          <w:rFonts w:eastAsia="仿宋_GB2312"/>
          <w:kern w:val="0"/>
          <w:sz w:val="28"/>
          <w:szCs w:val="28"/>
          <w:shd w:val="clear" w:color="auto" w:fill="FFFFFF"/>
          <w:lang w:bidi="ar"/>
        </w:rPr>
        <w:fldChar w:fldCharType="separate"/>
      </w:r>
      <w:r>
        <w:rPr>
          <w:rFonts w:hint="eastAsia"/>
          <w:sz w:val="28"/>
          <w:szCs w:val="28"/>
          <w:lang w:val="en-US" w:eastAsia="zh-CN"/>
        </w:rPr>
        <w:t>4.   应急处置与救援</w:t>
      </w:r>
      <w:r>
        <w:rPr>
          <w:sz w:val="28"/>
          <w:szCs w:val="28"/>
        </w:rPr>
        <w:tab/>
      </w:r>
      <w:r>
        <w:rPr>
          <w:sz w:val="28"/>
          <w:szCs w:val="28"/>
        </w:rPr>
        <w:fldChar w:fldCharType="begin"/>
      </w:r>
      <w:r>
        <w:rPr>
          <w:sz w:val="28"/>
          <w:szCs w:val="28"/>
        </w:rPr>
        <w:instrText xml:space="preserve"> PAGEREF _Toc13976 \h </w:instrText>
      </w:r>
      <w:r>
        <w:rPr>
          <w:sz w:val="28"/>
          <w:szCs w:val="28"/>
        </w:rPr>
        <w:fldChar w:fldCharType="separate"/>
      </w:r>
      <w:r>
        <w:rPr>
          <w:sz w:val="28"/>
          <w:szCs w:val="28"/>
        </w:rPr>
        <w:t>- 15 -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_Toc25771 </w:instrText>
      </w:r>
      <w:r>
        <w:rPr>
          <w:rFonts w:eastAsia="仿宋_GB2312"/>
          <w:kern w:val="0"/>
          <w:sz w:val="28"/>
          <w:szCs w:val="28"/>
          <w:shd w:val="clear" w:color="auto" w:fill="FFFFFF"/>
          <w:lang w:bidi="ar"/>
        </w:rPr>
        <w:fldChar w:fldCharType="separate"/>
      </w:r>
      <w:r>
        <w:rPr>
          <w:rFonts w:hint="eastAsia"/>
          <w:sz w:val="28"/>
          <w:szCs w:val="28"/>
          <w:lang w:val="en-US" w:eastAsia="zh-CN"/>
        </w:rPr>
        <w:t>4.1  信息报告</w:t>
      </w:r>
      <w:r>
        <w:rPr>
          <w:sz w:val="28"/>
          <w:szCs w:val="28"/>
        </w:rPr>
        <w:tab/>
      </w:r>
      <w:r>
        <w:rPr>
          <w:sz w:val="28"/>
          <w:szCs w:val="28"/>
        </w:rPr>
        <w:fldChar w:fldCharType="begin"/>
      </w:r>
      <w:r>
        <w:rPr>
          <w:sz w:val="28"/>
          <w:szCs w:val="28"/>
        </w:rPr>
        <w:instrText xml:space="preserve"> PAGEREF _Toc25771 \h </w:instrText>
      </w:r>
      <w:r>
        <w:rPr>
          <w:sz w:val="28"/>
          <w:szCs w:val="28"/>
        </w:rPr>
        <w:fldChar w:fldCharType="separate"/>
      </w:r>
      <w:r>
        <w:rPr>
          <w:sz w:val="28"/>
          <w:szCs w:val="28"/>
        </w:rPr>
        <w:t>- 15 -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_Toc31452 </w:instrText>
      </w:r>
      <w:r>
        <w:rPr>
          <w:rFonts w:eastAsia="仿宋_GB2312"/>
          <w:kern w:val="0"/>
          <w:sz w:val="28"/>
          <w:szCs w:val="28"/>
          <w:shd w:val="clear" w:color="auto" w:fill="FFFFFF"/>
          <w:lang w:bidi="ar"/>
        </w:rPr>
        <w:fldChar w:fldCharType="separate"/>
      </w:r>
      <w:r>
        <w:rPr>
          <w:rFonts w:hint="eastAsia"/>
          <w:sz w:val="28"/>
          <w:szCs w:val="28"/>
          <w:lang w:val="en-US" w:eastAsia="zh-CN"/>
        </w:rPr>
        <w:t>4.2　先期处置</w:t>
      </w:r>
      <w:r>
        <w:rPr>
          <w:sz w:val="28"/>
          <w:szCs w:val="28"/>
        </w:rPr>
        <w:tab/>
      </w:r>
      <w:r>
        <w:rPr>
          <w:sz w:val="28"/>
          <w:szCs w:val="28"/>
        </w:rPr>
        <w:fldChar w:fldCharType="begin"/>
      </w:r>
      <w:r>
        <w:rPr>
          <w:sz w:val="28"/>
          <w:szCs w:val="28"/>
        </w:rPr>
        <w:instrText xml:space="preserve"> PAGEREF _Toc31452 \h </w:instrText>
      </w:r>
      <w:r>
        <w:rPr>
          <w:sz w:val="28"/>
          <w:szCs w:val="28"/>
        </w:rPr>
        <w:fldChar w:fldCharType="separate"/>
      </w:r>
      <w:r>
        <w:rPr>
          <w:sz w:val="28"/>
          <w:szCs w:val="28"/>
        </w:rPr>
        <w:t>- 16 -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_Toc29822 </w:instrText>
      </w:r>
      <w:r>
        <w:rPr>
          <w:rFonts w:eastAsia="仿宋_GB2312"/>
          <w:kern w:val="0"/>
          <w:sz w:val="28"/>
          <w:szCs w:val="28"/>
          <w:shd w:val="clear" w:color="auto" w:fill="FFFFFF"/>
          <w:lang w:bidi="ar"/>
        </w:rPr>
        <w:fldChar w:fldCharType="separate"/>
      </w:r>
      <w:r>
        <w:rPr>
          <w:rFonts w:hint="eastAsia"/>
          <w:sz w:val="28"/>
          <w:szCs w:val="28"/>
          <w:lang w:val="en-US" w:eastAsia="zh-CN"/>
        </w:rPr>
        <w:t>4.2　指挥协调</w:t>
      </w:r>
      <w:r>
        <w:rPr>
          <w:sz w:val="28"/>
          <w:szCs w:val="28"/>
        </w:rPr>
        <w:tab/>
      </w:r>
      <w:r>
        <w:rPr>
          <w:sz w:val="28"/>
          <w:szCs w:val="28"/>
        </w:rPr>
        <w:fldChar w:fldCharType="begin"/>
      </w:r>
      <w:r>
        <w:rPr>
          <w:sz w:val="28"/>
          <w:szCs w:val="28"/>
        </w:rPr>
        <w:instrText xml:space="preserve"> PAGEREF _Toc29822 \h </w:instrText>
      </w:r>
      <w:r>
        <w:rPr>
          <w:sz w:val="28"/>
          <w:szCs w:val="28"/>
        </w:rPr>
        <w:fldChar w:fldCharType="separate"/>
      </w:r>
      <w:r>
        <w:rPr>
          <w:sz w:val="28"/>
          <w:szCs w:val="28"/>
        </w:rPr>
        <w:t>- 17 -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_Toc15013 </w:instrText>
      </w:r>
      <w:r>
        <w:rPr>
          <w:rFonts w:eastAsia="仿宋_GB2312"/>
          <w:kern w:val="0"/>
          <w:sz w:val="28"/>
          <w:szCs w:val="28"/>
          <w:shd w:val="clear" w:color="auto" w:fill="FFFFFF"/>
          <w:lang w:bidi="ar"/>
        </w:rPr>
        <w:fldChar w:fldCharType="separate"/>
      </w:r>
      <w:r>
        <w:rPr>
          <w:rFonts w:hint="eastAsia"/>
          <w:sz w:val="28"/>
          <w:szCs w:val="28"/>
          <w:lang w:val="en-US" w:eastAsia="zh-CN"/>
        </w:rPr>
        <w:t>4.4　处置措施</w:t>
      </w:r>
      <w:r>
        <w:rPr>
          <w:sz w:val="28"/>
          <w:szCs w:val="28"/>
        </w:rPr>
        <w:tab/>
      </w:r>
      <w:r>
        <w:rPr>
          <w:sz w:val="28"/>
          <w:szCs w:val="28"/>
        </w:rPr>
        <w:fldChar w:fldCharType="begin"/>
      </w:r>
      <w:r>
        <w:rPr>
          <w:sz w:val="28"/>
          <w:szCs w:val="28"/>
        </w:rPr>
        <w:instrText xml:space="preserve"> PAGEREF _Toc15013 \h </w:instrText>
      </w:r>
      <w:r>
        <w:rPr>
          <w:sz w:val="28"/>
          <w:szCs w:val="28"/>
        </w:rPr>
        <w:fldChar w:fldCharType="separate"/>
      </w:r>
      <w:r>
        <w:rPr>
          <w:sz w:val="28"/>
          <w:szCs w:val="28"/>
        </w:rPr>
        <w:t>- 17 -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_Toc22519 </w:instrText>
      </w:r>
      <w:r>
        <w:rPr>
          <w:rFonts w:eastAsia="仿宋_GB2312"/>
          <w:kern w:val="0"/>
          <w:sz w:val="28"/>
          <w:szCs w:val="28"/>
          <w:shd w:val="clear" w:color="auto" w:fill="FFFFFF"/>
          <w:lang w:bidi="ar"/>
        </w:rPr>
        <w:fldChar w:fldCharType="separate"/>
      </w:r>
      <w:r>
        <w:rPr>
          <w:rFonts w:hint="eastAsia"/>
          <w:sz w:val="28"/>
          <w:szCs w:val="28"/>
        </w:rPr>
        <w:t xml:space="preserve">4.5 </w:t>
      </w:r>
      <w:r>
        <w:rPr>
          <w:rFonts w:hint="eastAsia"/>
          <w:sz w:val="28"/>
          <w:szCs w:val="28"/>
          <w:lang w:val="en-US" w:eastAsia="zh-CN"/>
        </w:rPr>
        <w:t xml:space="preserve"> </w:t>
      </w:r>
      <w:r>
        <w:rPr>
          <w:rFonts w:hint="eastAsia"/>
          <w:sz w:val="28"/>
          <w:szCs w:val="28"/>
        </w:rPr>
        <w:t>信息发布与舆论引导</w:t>
      </w:r>
      <w:r>
        <w:rPr>
          <w:sz w:val="28"/>
          <w:szCs w:val="28"/>
        </w:rPr>
        <w:tab/>
      </w:r>
      <w:r>
        <w:rPr>
          <w:sz w:val="28"/>
          <w:szCs w:val="28"/>
        </w:rPr>
        <w:fldChar w:fldCharType="begin"/>
      </w:r>
      <w:r>
        <w:rPr>
          <w:sz w:val="28"/>
          <w:szCs w:val="28"/>
        </w:rPr>
        <w:instrText xml:space="preserve"> PAGEREF _Toc22519 \h </w:instrText>
      </w:r>
      <w:r>
        <w:rPr>
          <w:sz w:val="28"/>
          <w:szCs w:val="28"/>
        </w:rPr>
        <w:fldChar w:fldCharType="separate"/>
      </w:r>
      <w:r>
        <w:rPr>
          <w:sz w:val="28"/>
          <w:szCs w:val="28"/>
        </w:rPr>
        <w:t>- 20 -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_Toc21980 </w:instrText>
      </w:r>
      <w:r>
        <w:rPr>
          <w:rFonts w:eastAsia="仿宋_GB2312"/>
          <w:kern w:val="0"/>
          <w:sz w:val="28"/>
          <w:szCs w:val="28"/>
          <w:shd w:val="clear" w:color="auto" w:fill="FFFFFF"/>
          <w:lang w:bidi="ar"/>
        </w:rPr>
        <w:fldChar w:fldCharType="separate"/>
      </w:r>
      <w:r>
        <w:rPr>
          <w:rFonts w:hint="eastAsia" w:asciiTheme="minorEastAsia" w:hAnsiTheme="minorEastAsia" w:eastAsiaTheme="minorEastAsia" w:cstheme="minorEastAsia"/>
          <w:sz w:val="28"/>
          <w:szCs w:val="28"/>
        </w:rPr>
        <w:t>4.6　应急结束</w:t>
      </w:r>
      <w:r>
        <w:rPr>
          <w:sz w:val="28"/>
          <w:szCs w:val="28"/>
        </w:rPr>
        <w:tab/>
      </w:r>
      <w:r>
        <w:rPr>
          <w:sz w:val="28"/>
          <w:szCs w:val="28"/>
        </w:rPr>
        <w:fldChar w:fldCharType="begin"/>
      </w:r>
      <w:r>
        <w:rPr>
          <w:sz w:val="28"/>
          <w:szCs w:val="28"/>
        </w:rPr>
        <w:instrText xml:space="preserve"> PAGEREF _Toc21980 \h </w:instrText>
      </w:r>
      <w:r>
        <w:rPr>
          <w:sz w:val="28"/>
          <w:szCs w:val="28"/>
        </w:rPr>
        <w:fldChar w:fldCharType="separate"/>
      </w:r>
      <w:r>
        <w:rPr>
          <w:sz w:val="28"/>
          <w:szCs w:val="28"/>
        </w:rPr>
        <w:t>- 21 -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_Toc11026 </w:instrText>
      </w:r>
      <w:r>
        <w:rPr>
          <w:rFonts w:eastAsia="仿宋_GB2312"/>
          <w:kern w:val="0"/>
          <w:sz w:val="28"/>
          <w:szCs w:val="28"/>
          <w:shd w:val="clear" w:color="auto" w:fill="FFFFFF"/>
          <w:lang w:bidi="ar"/>
        </w:rPr>
        <w:fldChar w:fldCharType="separate"/>
      </w:r>
      <w:r>
        <w:rPr>
          <w:rFonts w:hint="eastAsia"/>
          <w:sz w:val="28"/>
          <w:szCs w:val="28"/>
        </w:rPr>
        <w:t>5</w:t>
      </w:r>
      <w:r>
        <w:rPr>
          <w:rFonts w:hint="eastAsia"/>
          <w:sz w:val="28"/>
          <w:szCs w:val="28"/>
          <w:lang w:val="en-US" w:eastAsia="zh-CN"/>
        </w:rPr>
        <w:t xml:space="preserve">. </w:t>
      </w:r>
      <w:r>
        <w:rPr>
          <w:rFonts w:hint="eastAsia"/>
          <w:sz w:val="28"/>
          <w:szCs w:val="28"/>
        </w:rPr>
        <w:t>　恢复与重建</w:t>
      </w:r>
      <w:r>
        <w:rPr>
          <w:sz w:val="28"/>
          <w:szCs w:val="28"/>
        </w:rPr>
        <w:tab/>
      </w:r>
      <w:r>
        <w:rPr>
          <w:sz w:val="28"/>
          <w:szCs w:val="28"/>
        </w:rPr>
        <w:fldChar w:fldCharType="begin"/>
      </w:r>
      <w:r>
        <w:rPr>
          <w:sz w:val="28"/>
          <w:szCs w:val="28"/>
        </w:rPr>
        <w:instrText xml:space="preserve"> PAGEREF _Toc11026 \h </w:instrText>
      </w:r>
      <w:r>
        <w:rPr>
          <w:sz w:val="28"/>
          <w:szCs w:val="28"/>
        </w:rPr>
        <w:fldChar w:fldCharType="separate"/>
      </w:r>
      <w:r>
        <w:rPr>
          <w:sz w:val="28"/>
          <w:szCs w:val="28"/>
        </w:rPr>
        <w:t>- 22 -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_Toc3444 </w:instrText>
      </w:r>
      <w:r>
        <w:rPr>
          <w:rFonts w:eastAsia="仿宋_GB2312"/>
          <w:kern w:val="0"/>
          <w:sz w:val="28"/>
          <w:szCs w:val="28"/>
          <w:shd w:val="clear" w:color="auto" w:fill="FFFFFF"/>
          <w:lang w:bidi="ar"/>
        </w:rPr>
        <w:fldChar w:fldCharType="separate"/>
      </w:r>
      <w:r>
        <w:rPr>
          <w:rFonts w:hint="eastAsia"/>
          <w:sz w:val="28"/>
          <w:szCs w:val="28"/>
          <w:lang w:val="en-US" w:eastAsia="zh-CN"/>
        </w:rPr>
        <w:t>6</w:t>
      </w:r>
      <w:r>
        <w:rPr>
          <w:rFonts w:hint="eastAsia"/>
          <w:sz w:val="28"/>
          <w:szCs w:val="28"/>
        </w:rPr>
        <w:t xml:space="preserve">. </w:t>
      </w:r>
      <w:r>
        <w:rPr>
          <w:rFonts w:hint="eastAsia"/>
          <w:sz w:val="28"/>
          <w:szCs w:val="28"/>
          <w:lang w:val="en-US" w:eastAsia="zh-CN"/>
        </w:rPr>
        <w:t xml:space="preserve">  </w:t>
      </w:r>
      <w:r>
        <w:rPr>
          <w:rFonts w:hint="eastAsia"/>
          <w:sz w:val="28"/>
          <w:szCs w:val="28"/>
        </w:rPr>
        <w:t>应急保障</w:t>
      </w:r>
      <w:r>
        <w:rPr>
          <w:sz w:val="28"/>
          <w:szCs w:val="28"/>
        </w:rPr>
        <w:tab/>
      </w:r>
      <w:r>
        <w:rPr>
          <w:sz w:val="28"/>
          <w:szCs w:val="28"/>
        </w:rPr>
        <w:fldChar w:fldCharType="begin"/>
      </w:r>
      <w:r>
        <w:rPr>
          <w:sz w:val="28"/>
          <w:szCs w:val="28"/>
        </w:rPr>
        <w:instrText xml:space="preserve"> PAGEREF _Toc3444 \h </w:instrText>
      </w:r>
      <w:r>
        <w:rPr>
          <w:sz w:val="28"/>
          <w:szCs w:val="28"/>
        </w:rPr>
        <w:fldChar w:fldCharType="separate"/>
      </w:r>
      <w:r>
        <w:rPr>
          <w:sz w:val="28"/>
          <w:szCs w:val="28"/>
        </w:rPr>
        <w:t>- 23 -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_Toc5168 </w:instrText>
      </w:r>
      <w:r>
        <w:rPr>
          <w:rFonts w:eastAsia="仿宋_GB2312"/>
          <w:kern w:val="0"/>
          <w:sz w:val="28"/>
          <w:szCs w:val="28"/>
          <w:shd w:val="clear" w:color="auto" w:fill="FFFFFF"/>
          <w:lang w:bidi="ar"/>
        </w:rPr>
        <w:fldChar w:fldCharType="separate"/>
      </w:r>
      <w:r>
        <w:rPr>
          <w:rFonts w:hint="eastAsia"/>
          <w:sz w:val="28"/>
          <w:szCs w:val="28"/>
        </w:rPr>
        <w:t>7</w:t>
      </w:r>
      <w:r>
        <w:rPr>
          <w:rFonts w:hint="eastAsia"/>
          <w:sz w:val="28"/>
          <w:szCs w:val="28"/>
          <w:lang w:val="en-US" w:eastAsia="zh-CN"/>
        </w:rPr>
        <w:t xml:space="preserve">. </w:t>
      </w:r>
      <w:r>
        <w:rPr>
          <w:rFonts w:hint="eastAsia"/>
          <w:sz w:val="28"/>
          <w:szCs w:val="28"/>
        </w:rPr>
        <w:t>预案管理</w:t>
      </w:r>
      <w:r>
        <w:rPr>
          <w:sz w:val="28"/>
          <w:szCs w:val="28"/>
        </w:rPr>
        <w:tab/>
      </w:r>
      <w:r>
        <w:rPr>
          <w:sz w:val="28"/>
          <w:szCs w:val="28"/>
        </w:rPr>
        <w:fldChar w:fldCharType="begin"/>
      </w:r>
      <w:r>
        <w:rPr>
          <w:sz w:val="28"/>
          <w:szCs w:val="28"/>
        </w:rPr>
        <w:instrText xml:space="preserve"> PAGEREF _Toc5168 \h </w:instrText>
      </w:r>
      <w:r>
        <w:rPr>
          <w:sz w:val="28"/>
          <w:szCs w:val="28"/>
        </w:rPr>
        <w:fldChar w:fldCharType="separate"/>
      </w:r>
      <w:r>
        <w:rPr>
          <w:sz w:val="28"/>
          <w:szCs w:val="28"/>
        </w:rPr>
        <w:t>- 29 -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_Toc14980 </w:instrText>
      </w:r>
      <w:r>
        <w:rPr>
          <w:rFonts w:eastAsia="仿宋_GB2312"/>
          <w:kern w:val="0"/>
          <w:sz w:val="28"/>
          <w:szCs w:val="28"/>
          <w:shd w:val="clear" w:color="auto" w:fill="FFFFFF"/>
          <w:lang w:bidi="ar"/>
        </w:rPr>
        <w:fldChar w:fldCharType="separate"/>
      </w:r>
      <w:r>
        <w:rPr>
          <w:rFonts w:hint="eastAsia"/>
          <w:sz w:val="28"/>
          <w:szCs w:val="28"/>
        </w:rPr>
        <w:t>8</w:t>
      </w:r>
      <w:r>
        <w:rPr>
          <w:rFonts w:hint="eastAsia"/>
          <w:sz w:val="28"/>
          <w:szCs w:val="28"/>
          <w:lang w:val="en-US" w:eastAsia="zh-CN"/>
        </w:rPr>
        <w:t xml:space="preserve">. </w:t>
      </w:r>
      <w:r>
        <w:rPr>
          <w:rFonts w:hint="eastAsia"/>
          <w:sz w:val="28"/>
          <w:szCs w:val="28"/>
        </w:rPr>
        <w:t>责任奖惩</w:t>
      </w:r>
      <w:r>
        <w:rPr>
          <w:sz w:val="28"/>
          <w:szCs w:val="28"/>
        </w:rPr>
        <w:tab/>
      </w:r>
      <w:r>
        <w:rPr>
          <w:sz w:val="28"/>
          <w:szCs w:val="28"/>
        </w:rPr>
        <w:fldChar w:fldCharType="begin"/>
      </w:r>
      <w:r>
        <w:rPr>
          <w:sz w:val="28"/>
          <w:szCs w:val="28"/>
        </w:rPr>
        <w:instrText xml:space="preserve"> PAGEREF _Toc14980 \h </w:instrText>
      </w:r>
      <w:r>
        <w:rPr>
          <w:sz w:val="28"/>
          <w:szCs w:val="28"/>
        </w:rPr>
        <w:fldChar w:fldCharType="separate"/>
      </w:r>
      <w:r>
        <w:rPr>
          <w:sz w:val="28"/>
          <w:szCs w:val="28"/>
        </w:rPr>
        <w:t>- 31 -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_Toc2917 </w:instrText>
      </w:r>
      <w:r>
        <w:rPr>
          <w:rFonts w:eastAsia="仿宋_GB2312"/>
          <w:kern w:val="0"/>
          <w:sz w:val="28"/>
          <w:szCs w:val="28"/>
          <w:shd w:val="clear" w:color="auto" w:fill="FFFFFF"/>
          <w:lang w:bidi="ar"/>
        </w:rPr>
        <w:fldChar w:fldCharType="separate"/>
      </w:r>
      <w:r>
        <w:rPr>
          <w:rFonts w:hint="eastAsia"/>
          <w:sz w:val="28"/>
          <w:szCs w:val="28"/>
        </w:rPr>
        <w:t>9</w:t>
      </w:r>
      <w:r>
        <w:rPr>
          <w:rFonts w:hint="eastAsia"/>
          <w:sz w:val="28"/>
          <w:szCs w:val="28"/>
          <w:lang w:val="en-US" w:eastAsia="zh-CN"/>
        </w:rPr>
        <w:t xml:space="preserve">. </w:t>
      </w:r>
      <w:r>
        <w:rPr>
          <w:rFonts w:hint="eastAsia"/>
          <w:sz w:val="28"/>
          <w:szCs w:val="28"/>
        </w:rPr>
        <w:t>附则</w:t>
      </w:r>
      <w:r>
        <w:rPr>
          <w:sz w:val="28"/>
          <w:szCs w:val="28"/>
        </w:rPr>
        <w:tab/>
      </w:r>
      <w:r>
        <w:rPr>
          <w:sz w:val="28"/>
          <w:szCs w:val="28"/>
        </w:rPr>
        <w:fldChar w:fldCharType="begin"/>
      </w:r>
      <w:r>
        <w:rPr>
          <w:sz w:val="28"/>
          <w:szCs w:val="28"/>
        </w:rPr>
        <w:instrText xml:space="preserve"> PAGEREF _Toc2917 \h </w:instrText>
      </w:r>
      <w:r>
        <w:rPr>
          <w:sz w:val="28"/>
          <w:szCs w:val="28"/>
        </w:rPr>
        <w:fldChar w:fldCharType="separate"/>
      </w:r>
      <w:r>
        <w:rPr>
          <w:sz w:val="28"/>
          <w:szCs w:val="28"/>
        </w:rPr>
        <w:t>- 32 -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_Toc13016 </w:instrText>
      </w:r>
      <w:r>
        <w:rPr>
          <w:rFonts w:eastAsia="仿宋_GB2312"/>
          <w:kern w:val="0"/>
          <w:sz w:val="28"/>
          <w:szCs w:val="28"/>
          <w:shd w:val="clear" w:color="auto" w:fill="FFFFFF"/>
          <w:lang w:bidi="ar"/>
        </w:rPr>
        <w:fldChar w:fldCharType="separate"/>
      </w:r>
      <w:r>
        <w:rPr>
          <w:rFonts w:hint="eastAsia"/>
          <w:sz w:val="28"/>
          <w:szCs w:val="28"/>
        </w:rPr>
        <w:t>10</w:t>
      </w:r>
      <w:r>
        <w:rPr>
          <w:rFonts w:hint="eastAsia"/>
          <w:sz w:val="28"/>
          <w:szCs w:val="28"/>
          <w:lang w:val="en-US" w:eastAsia="zh-CN"/>
        </w:rPr>
        <w:t>.</w:t>
      </w:r>
      <w:r>
        <w:rPr>
          <w:rFonts w:hint="eastAsia"/>
          <w:sz w:val="28"/>
          <w:szCs w:val="28"/>
        </w:rPr>
        <w:t>附件</w:t>
      </w:r>
      <w:r>
        <w:rPr>
          <w:sz w:val="28"/>
          <w:szCs w:val="28"/>
        </w:rPr>
        <w:tab/>
      </w:r>
      <w:r>
        <w:rPr>
          <w:sz w:val="28"/>
          <w:szCs w:val="28"/>
        </w:rPr>
        <w:fldChar w:fldCharType="begin"/>
      </w:r>
      <w:r>
        <w:rPr>
          <w:sz w:val="28"/>
          <w:szCs w:val="28"/>
        </w:rPr>
        <w:instrText xml:space="preserve"> PAGEREF _Toc13016 \h </w:instrText>
      </w:r>
      <w:r>
        <w:rPr>
          <w:sz w:val="28"/>
          <w:szCs w:val="28"/>
        </w:rPr>
        <w:fldChar w:fldCharType="separate"/>
      </w:r>
      <w:r>
        <w:rPr>
          <w:sz w:val="28"/>
          <w:szCs w:val="28"/>
        </w:rPr>
        <w:t>- 32 -</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_Toc32042 </w:instrText>
      </w:r>
      <w:r>
        <w:rPr>
          <w:rFonts w:eastAsia="仿宋_GB2312"/>
          <w:kern w:val="0"/>
          <w:sz w:val="28"/>
          <w:szCs w:val="28"/>
          <w:shd w:val="clear" w:color="auto" w:fill="FFFFFF"/>
          <w:lang w:bidi="ar"/>
        </w:rPr>
        <w:fldChar w:fldCharType="separate"/>
      </w:r>
      <w:r>
        <w:rPr>
          <w:rFonts w:hint="eastAsia"/>
          <w:sz w:val="28"/>
          <w:szCs w:val="28"/>
          <w:lang w:val="en-US" w:eastAsia="zh-CN"/>
        </w:rPr>
        <w:t>附件10</w:t>
      </w:r>
      <w:r>
        <w:rPr>
          <w:sz w:val="28"/>
          <w:szCs w:val="28"/>
        </w:rPr>
        <w:t xml:space="preserve">.1 </w:t>
      </w:r>
      <w:r>
        <w:rPr>
          <w:rFonts w:hint="eastAsia"/>
          <w:sz w:val="28"/>
          <w:szCs w:val="28"/>
          <w:lang w:eastAsia="zh-CN"/>
        </w:rPr>
        <w:t>白庙乡</w:t>
      </w:r>
      <w:r>
        <w:rPr>
          <w:sz w:val="28"/>
          <w:szCs w:val="28"/>
        </w:rPr>
        <w:t>应急管理预案体系图</w:t>
      </w:r>
      <w:r>
        <w:rPr>
          <w:sz w:val="28"/>
          <w:szCs w:val="28"/>
        </w:rPr>
        <w:tab/>
      </w:r>
      <w:r>
        <w:rPr>
          <w:sz w:val="28"/>
          <w:szCs w:val="28"/>
        </w:rPr>
        <w:fldChar w:fldCharType="begin"/>
      </w:r>
      <w:r>
        <w:rPr>
          <w:sz w:val="28"/>
          <w:szCs w:val="28"/>
        </w:rPr>
        <w:instrText xml:space="preserve"> PAGEREF _Toc32042 \h </w:instrText>
      </w:r>
      <w:r>
        <w:rPr>
          <w:sz w:val="28"/>
          <w:szCs w:val="28"/>
        </w:rPr>
        <w:fldChar w:fldCharType="separate"/>
      </w:r>
      <w:r>
        <w:rPr>
          <w:sz w:val="28"/>
          <w:szCs w:val="28"/>
        </w:rPr>
        <w:t>33</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_Toc28516 </w:instrText>
      </w:r>
      <w:r>
        <w:rPr>
          <w:rFonts w:eastAsia="仿宋_GB2312"/>
          <w:kern w:val="0"/>
          <w:sz w:val="28"/>
          <w:szCs w:val="28"/>
          <w:shd w:val="clear" w:color="auto" w:fill="FFFFFF"/>
          <w:lang w:bidi="ar"/>
        </w:rPr>
        <w:fldChar w:fldCharType="separate"/>
      </w:r>
      <w:r>
        <w:rPr>
          <w:rFonts w:hint="eastAsia"/>
          <w:sz w:val="28"/>
          <w:szCs w:val="28"/>
          <w:lang w:val="en-US" w:eastAsia="zh-CN"/>
        </w:rPr>
        <w:t>附件10</w:t>
      </w:r>
      <w:r>
        <w:rPr>
          <w:sz w:val="28"/>
          <w:szCs w:val="28"/>
        </w:rPr>
        <w:t>.2</w:t>
      </w:r>
      <w:r>
        <w:rPr>
          <w:rFonts w:hint="eastAsia"/>
          <w:sz w:val="28"/>
          <w:szCs w:val="28"/>
          <w:lang w:val="en-US" w:eastAsia="zh-CN"/>
        </w:rPr>
        <w:t xml:space="preserve"> 白庙乡</w:t>
      </w:r>
      <w:r>
        <w:rPr>
          <w:sz w:val="28"/>
          <w:szCs w:val="28"/>
        </w:rPr>
        <w:t>应急管理组织体系图</w:t>
      </w:r>
      <w:r>
        <w:rPr>
          <w:sz w:val="28"/>
          <w:szCs w:val="28"/>
        </w:rPr>
        <w:tab/>
      </w:r>
      <w:r>
        <w:rPr>
          <w:sz w:val="28"/>
          <w:szCs w:val="28"/>
        </w:rPr>
        <w:fldChar w:fldCharType="begin"/>
      </w:r>
      <w:r>
        <w:rPr>
          <w:sz w:val="28"/>
          <w:szCs w:val="28"/>
        </w:rPr>
        <w:instrText xml:space="preserve"> PAGEREF _Toc28516 \h </w:instrText>
      </w:r>
      <w:r>
        <w:rPr>
          <w:sz w:val="28"/>
          <w:szCs w:val="28"/>
        </w:rPr>
        <w:fldChar w:fldCharType="separate"/>
      </w:r>
      <w:r>
        <w:rPr>
          <w:sz w:val="28"/>
          <w:szCs w:val="28"/>
        </w:rPr>
        <w:t>34</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 HYPERLINK \l _Toc11160 </w:instrText>
      </w:r>
      <w:r>
        <w:rPr>
          <w:rFonts w:eastAsia="仿宋_GB2312"/>
          <w:kern w:val="0"/>
          <w:sz w:val="28"/>
          <w:szCs w:val="28"/>
          <w:shd w:val="clear" w:color="auto" w:fill="FFFFFF"/>
          <w:lang w:bidi="ar"/>
        </w:rPr>
        <w:fldChar w:fldCharType="separate"/>
      </w:r>
      <w:r>
        <w:rPr>
          <w:rFonts w:hint="eastAsia"/>
          <w:sz w:val="28"/>
          <w:szCs w:val="28"/>
          <w:lang w:val="en-US" w:eastAsia="zh-CN"/>
        </w:rPr>
        <w:t>附件10</w:t>
      </w:r>
      <w:r>
        <w:rPr>
          <w:sz w:val="28"/>
          <w:szCs w:val="28"/>
        </w:rPr>
        <w:t>.3</w:t>
      </w:r>
      <w:r>
        <w:rPr>
          <w:rFonts w:hint="eastAsia"/>
          <w:sz w:val="28"/>
          <w:szCs w:val="28"/>
          <w:lang w:val="en-US" w:eastAsia="zh-CN"/>
        </w:rPr>
        <w:t xml:space="preserve"> 白庙乡</w:t>
      </w:r>
      <w:r>
        <w:rPr>
          <w:sz w:val="28"/>
          <w:szCs w:val="28"/>
        </w:rPr>
        <w:t>应急处置工作流程图</w:t>
      </w:r>
      <w:r>
        <w:rPr>
          <w:sz w:val="28"/>
          <w:szCs w:val="28"/>
        </w:rPr>
        <w:tab/>
      </w:r>
      <w:r>
        <w:rPr>
          <w:sz w:val="28"/>
          <w:szCs w:val="28"/>
        </w:rPr>
        <w:fldChar w:fldCharType="begin"/>
      </w:r>
      <w:r>
        <w:rPr>
          <w:sz w:val="28"/>
          <w:szCs w:val="28"/>
        </w:rPr>
        <w:instrText xml:space="preserve"> PAGEREF _Toc11160 \h </w:instrText>
      </w:r>
      <w:r>
        <w:rPr>
          <w:sz w:val="28"/>
          <w:szCs w:val="28"/>
        </w:rPr>
        <w:fldChar w:fldCharType="separate"/>
      </w:r>
      <w:r>
        <w:rPr>
          <w:sz w:val="28"/>
          <w:szCs w:val="28"/>
        </w:rPr>
        <w:t>35</w:t>
      </w:r>
      <w:r>
        <w:rPr>
          <w:sz w:val="28"/>
          <w:szCs w:val="28"/>
        </w:rPr>
        <w:fldChar w:fldCharType="end"/>
      </w:r>
      <w:r>
        <w:rPr>
          <w:rFonts w:eastAsia="仿宋_GB2312"/>
          <w:kern w:val="0"/>
          <w:sz w:val="28"/>
          <w:szCs w:val="28"/>
          <w:shd w:val="clear" w:color="auto" w:fill="FFFFFF"/>
          <w:lang w:bidi="ar"/>
        </w:rPr>
        <w:fldChar w:fldCharType="end"/>
      </w:r>
    </w:p>
    <w:p>
      <w:pPr>
        <w:pStyle w:val="6"/>
        <w:tabs>
          <w:tab w:val="right" w:leader="dot" w:pos="8844"/>
        </w:tabs>
        <w:rPr>
          <w:sz w:val="28"/>
          <w:szCs w:val="28"/>
        </w:rPr>
      </w:pPr>
    </w:p>
    <w:p>
      <w:pPr>
        <w:snapToGrid w:val="0"/>
        <w:spacing w:line="560" w:lineRule="exact"/>
        <w:jc w:val="center"/>
        <w:rPr>
          <w:rFonts w:eastAsia="仿宋_GB2312"/>
          <w:kern w:val="0"/>
          <w:sz w:val="28"/>
          <w:szCs w:val="28"/>
          <w:shd w:val="clear" w:color="auto" w:fill="FFFFFF"/>
          <w:lang w:bidi="ar"/>
        </w:rPr>
      </w:pPr>
      <w:r>
        <w:rPr>
          <w:rFonts w:eastAsia="仿宋_GB2312"/>
          <w:kern w:val="0"/>
          <w:sz w:val="28"/>
          <w:szCs w:val="28"/>
          <w:shd w:val="clear" w:color="auto" w:fill="FFFFFF"/>
          <w:lang w:bidi="ar"/>
        </w:rPr>
        <w:fldChar w:fldCharType="end"/>
      </w:r>
    </w:p>
    <w:p>
      <w:pPr>
        <w:pStyle w:val="2"/>
        <w:rPr>
          <w:rFonts w:eastAsia="仿宋_GB2312"/>
          <w:kern w:val="0"/>
          <w:szCs w:val="32"/>
          <w:shd w:val="clear" w:color="auto" w:fill="FFFFFF"/>
          <w:lang w:bidi="ar"/>
        </w:rPr>
      </w:pPr>
    </w:p>
    <w:p>
      <w:pPr>
        <w:pStyle w:val="3"/>
        <w:rPr>
          <w:rFonts w:eastAsia="仿宋_GB2312"/>
          <w:kern w:val="0"/>
          <w:szCs w:val="32"/>
          <w:shd w:val="clear" w:color="auto" w:fill="FFFFFF"/>
          <w:lang w:bidi="ar"/>
        </w:rPr>
      </w:pPr>
    </w:p>
    <w:p>
      <w:pPr>
        <w:rPr>
          <w:rFonts w:eastAsia="仿宋_GB2312"/>
          <w:kern w:val="0"/>
          <w:szCs w:val="32"/>
          <w:shd w:val="clear" w:color="auto" w:fill="FFFFFF"/>
          <w:lang w:bidi="ar"/>
        </w:rPr>
      </w:pPr>
    </w:p>
    <w:p>
      <w:pPr>
        <w:pStyle w:val="2"/>
        <w:rPr>
          <w:rFonts w:eastAsia="仿宋_GB2312"/>
          <w:kern w:val="0"/>
          <w:szCs w:val="32"/>
          <w:shd w:val="clear" w:color="auto" w:fill="FFFFFF"/>
          <w:lang w:bidi="ar"/>
        </w:rPr>
      </w:pPr>
    </w:p>
    <w:p>
      <w:pPr>
        <w:pStyle w:val="3"/>
        <w:rPr>
          <w:rFonts w:eastAsia="仿宋_GB2312"/>
          <w:kern w:val="0"/>
          <w:szCs w:val="32"/>
          <w:shd w:val="clear" w:color="auto" w:fill="FFFFFF"/>
          <w:lang w:bidi="ar"/>
        </w:rPr>
      </w:pPr>
    </w:p>
    <w:p>
      <w:pPr>
        <w:rPr>
          <w:rFonts w:eastAsia="仿宋_GB2312"/>
          <w:kern w:val="0"/>
          <w:szCs w:val="32"/>
          <w:shd w:val="clear" w:color="auto" w:fill="FFFFFF"/>
          <w:lang w:bidi="ar"/>
        </w:rPr>
      </w:pPr>
    </w:p>
    <w:p>
      <w:pPr>
        <w:pStyle w:val="2"/>
        <w:rPr>
          <w:rFonts w:eastAsia="仿宋_GB2312"/>
          <w:kern w:val="0"/>
          <w:szCs w:val="32"/>
          <w:shd w:val="clear" w:color="auto" w:fill="FFFFFF"/>
          <w:lang w:bidi="ar"/>
        </w:rPr>
      </w:pPr>
    </w:p>
    <w:p>
      <w:pPr>
        <w:pStyle w:val="4"/>
        <w:bidi w:val="0"/>
        <w:jc w:val="center"/>
        <w:sectPr>
          <w:footerReference r:id="rId4" w:type="first"/>
          <w:footerReference r:id="rId3" w:type="default"/>
          <w:pgSz w:w="11906" w:h="16838"/>
          <w:pgMar w:top="2098" w:right="1474" w:bottom="1701" w:left="1588" w:header="851" w:footer="1215" w:gutter="0"/>
          <w:pgNumType w:fmt="numberInDash" w:start="1"/>
          <w:cols w:space="720" w:num="1"/>
          <w:docGrid w:type="lines" w:linePitch="312" w:charSpace="0"/>
        </w:sectPr>
      </w:pPr>
    </w:p>
    <w:p>
      <w:pPr>
        <w:pStyle w:val="4"/>
        <w:bidi w:val="0"/>
        <w:jc w:val="center"/>
        <w:rPr>
          <w:rFonts w:eastAsia="仿宋_GB2312"/>
          <w:bCs w:val="0"/>
          <w:szCs w:val="32"/>
        </w:rPr>
      </w:pPr>
      <w:bookmarkStart w:id="1" w:name="_Toc19189"/>
      <w:r>
        <w:fldChar w:fldCharType="begin"/>
      </w:r>
      <w:r>
        <w:instrText xml:space="preserve"> HYPERLINK \l _Toc15863 </w:instrText>
      </w:r>
      <w:r>
        <w:fldChar w:fldCharType="separate"/>
      </w:r>
      <w:r>
        <w:rPr>
          <w:rFonts w:hint="eastAsia"/>
          <w:lang w:eastAsia="zh-CN"/>
        </w:rPr>
        <w:t>白庙乡</w:t>
      </w:r>
      <w:r>
        <w:t>突发事件总体应急预案</w:t>
      </w:r>
      <w:r>
        <w:fldChar w:fldCharType="end"/>
      </w:r>
      <w:bookmarkEnd w:id="1"/>
    </w:p>
    <w:p>
      <w:pPr>
        <w:pStyle w:val="5"/>
        <w:bidi w:val="0"/>
        <w:rPr>
          <w:rFonts w:hint="eastAsia"/>
          <w:lang w:val="en-US" w:eastAsia="zh-CN"/>
        </w:rPr>
      </w:pPr>
      <w:bookmarkStart w:id="2" w:name="_Toc27197"/>
      <w:r>
        <w:rPr>
          <w:rFonts w:hint="eastAsia"/>
          <w:lang w:val="en-US" w:eastAsia="zh-CN"/>
        </w:rPr>
        <w:t>1. 总则</w:t>
      </w:r>
      <w:bookmarkEnd w:id="0"/>
      <w:bookmarkEnd w:id="2"/>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sz w:val="27"/>
          <w:szCs w:val="27"/>
        </w:rPr>
      </w:pPr>
      <w:bookmarkStart w:id="3" w:name="_Toc6574"/>
      <w:r>
        <w:rPr>
          <w:rFonts w:hint="eastAsia" w:ascii="宋体" w:hAnsi="宋体" w:eastAsia="宋体" w:cs="宋体"/>
          <w:i w:val="0"/>
          <w:iCs w:val="0"/>
          <w:caps w:val="0"/>
          <w:color w:val="000000"/>
          <w:spacing w:val="0"/>
          <w:sz w:val="27"/>
          <w:szCs w:val="27"/>
          <w:shd w:val="clear" w:color="auto" w:fill="FFFFFF"/>
        </w:rPr>
        <w:t>1.1　指导思想</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以习近平新时代中国特色社会主义思想为指导，深入学习贯彻习近平总书记重要讲话和指示批示精神，坚持人民至上、生命至上，树牢安全发展理念，统筹发展和安全，全力防范化解重大灾害风险，科学应对各类突发事件，切实保障全</w:t>
      </w:r>
      <w:r>
        <w:rPr>
          <w:rFonts w:hint="eastAsia" w:ascii="宋体" w:hAnsi="宋体" w:eastAsia="宋体" w:cs="宋体"/>
          <w:i w:val="0"/>
          <w:iCs w:val="0"/>
          <w:caps w:val="0"/>
          <w:color w:val="000000"/>
          <w:spacing w:val="0"/>
          <w:sz w:val="27"/>
          <w:szCs w:val="27"/>
          <w:shd w:val="clear" w:color="auto" w:fill="FFFFFF"/>
          <w:lang w:val="en-US" w:eastAsia="zh-CN"/>
        </w:rPr>
        <w:t>县</w:t>
      </w:r>
      <w:r>
        <w:rPr>
          <w:rFonts w:hint="eastAsia" w:ascii="宋体" w:hAnsi="宋体" w:eastAsia="宋体" w:cs="宋体"/>
          <w:i w:val="0"/>
          <w:iCs w:val="0"/>
          <w:caps w:val="0"/>
          <w:color w:val="000000"/>
          <w:spacing w:val="0"/>
          <w:sz w:val="27"/>
          <w:szCs w:val="27"/>
          <w:shd w:val="clear" w:color="auto" w:fill="FFFFFF"/>
        </w:rPr>
        <w:t>人民群众生命财产安全，维护社会稳定大局。</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1.2　编制目的</w:t>
      </w:r>
    </w:p>
    <w:p>
      <w:pPr>
        <w:spacing w:line="560" w:lineRule="exact"/>
        <w:ind w:firstLine="540" w:firstLineChars="200"/>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建立统一领导、分级负责、反应及时、规范有序、科学高效的应急体系，持续增强应急管理能力、应急救援能力、应急保障能力、社会协同应对能力，全面提高政府应对各类突发事件的能力和水平</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rPr>
        <w:t>最大程度地预防和减少突发事件及其造成的损害，保障</w:t>
      </w:r>
      <w:r>
        <w:rPr>
          <w:rFonts w:hint="eastAsia" w:ascii="宋体" w:hAnsi="宋体" w:eastAsia="宋体" w:cs="宋体"/>
          <w:i w:val="0"/>
          <w:iCs w:val="0"/>
          <w:caps w:val="0"/>
          <w:color w:val="000000"/>
          <w:spacing w:val="0"/>
          <w:sz w:val="27"/>
          <w:szCs w:val="27"/>
          <w:shd w:val="clear" w:color="auto" w:fill="FFFFFF"/>
          <w:lang w:val="en-US" w:eastAsia="zh-CN"/>
        </w:rPr>
        <w:t>人民</w:t>
      </w:r>
      <w:r>
        <w:rPr>
          <w:rFonts w:hint="eastAsia" w:ascii="宋体" w:hAnsi="宋体" w:eastAsia="宋体" w:cs="宋体"/>
          <w:i w:val="0"/>
          <w:iCs w:val="0"/>
          <w:caps w:val="0"/>
          <w:color w:val="000000"/>
          <w:spacing w:val="0"/>
          <w:sz w:val="27"/>
          <w:szCs w:val="27"/>
          <w:shd w:val="clear" w:color="auto" w:fill="FFFFFF"/>
        </w:rPr>
        <w:t>生命财产安全，维护公共安全和社会稳定。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1.3　编制依据</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依据《中华人民共和国突发事件应对法》、《突发事件应急预案管理办法》、《</w:t>
      </w:r>
      <w:r>
        <w:rPr>
          <w:rFonts w:hint="eastAsia" w:ascii="宋体" w:hAnsi="宋体" w:eastAsia="宋体" w:cs="宋体"/>
          <w:i w:val="0"/>
          <w:iCs w:val="0"/>
          <w:caps w:val="0"/>
          <w:color w:val="000000"/>
          <w:spacing w:val="0"/>
          <w:sz w:val="27"/>
          <w:szCs w:val="27"/>
          <w:shd w:val="clear" w:color="auto" w:fill="FFFFFF"/>
          <w:lang w:val="en-US" w:eastAsia="zh-CN"/>
        </w:rPr>
        <w:t>河南省</w:t>
      </w:r>
      <w:r>
        <w:rPr>
          <w:rFonts w:hint="eastAsia" w:ascii="宋体" w:hAnsi="宋体" w:eastAsia="宋体" w:cs="宋体"/>
          <w:i w:val="0"/>
          <w:iCs w:val="0"/>
          <w:caps w:val="0"/>
          <w:color w:val="000000"/>
          <w:spacing w:val="0"/>
          <w:sz w:val="27"/>
          <w:szCs w:val="27"/>
          <w:shd w:val="clear" w:color="auto" w:fill="FFFFFF"/>
        </w:rPr>
        <w:t>突发事件总体应急预案</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试行</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rPr>
        <w:t>》</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豫政〔2021〕23号</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rPr>
        <w:t>、《河南省人民政府关于改革完善应急管理体系的通知》（豫政〔2019〕11号）</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rPr>
        <w:t>《</w:t>
      </w:r>
      <w:r>
        <w:rPr>
          <w:rFonts w:hint="eastAsia" w:ascii="宋体" w:hAnsi="宋体" w:eastAsia="宋体" w:cs="宋体"/>
          <w:i w:val="0"/>
          <w:iCs w:val="0"/>
          <w:caps w:val="0"/>
          <w:color w:val="000000"/>
          <w:spacing w:val="0"/>
          <w:sz w:val="27"/>
          <w:szCs w:val="27"/>
          <w:shd w:val="clear" w:color="auto" w:fill="FFFFFF"/>
          <w:lang w:val="en-US" w:eastAsia="zh-CN"/>
        </w:rPr>
        <w:t>商丘市</w:t>
      </w:r>
      <w:r>
        <w:rPr>
          <w:rFonts w:hint="eastAsia" w:ascii="宋体" w:hAnsi="宋体" w:eastAsia="宋体" w:cs="宋体"/>
          <w:i w:val="0"/>
          <w:iCs w:val="0"/>
          <w:caps w:val="0"/>
          <w:color w:val="000000"/>
          <w:spacing w:val="0"/>
          <w:sz w:val="27"/>
          <w:szCs w:val="27"/>
          <w:shd w:val="clear" w:color="auto" w:fill="FFFFFF"/>
        </w:rPr>
        <w:t>突发事件总体应急预案》</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商政〔2021〕13号</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商丘市人民政府关于改革完善应急管理体系的通知</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商政〔2019〕11号</w:t>
      </w:r>
      <w:r>
        <w:rPr>
          <w:rFonts w:hint="eastAsia" w:ascii="宋体" w:hAnsi="宋体" w:eastAsia="宋体" w:cs="宋体"/>
          <w:i w:val="0"/>
          <w:iCs w:val="0"/>
          <w:caps w:val="0"/>
          <w:color w:val="000000"/>
          <w:spacing w:val="0"/>
          <w:sz w:val="27"/>
          <w:szCs w:val="27"/>
          <w:shd w:val="clear" w:color="auto" w:fill="FFFFFF"/>
          <w:lang w:eastAsia="zh-CN"/>
        </w:rPr>
        <w:t>）、《睢县突发事件总体应急预案》</w:t>
      </w:r>
      <w:r>
        <w:rPr>
          <w:rFonts w:hint="eastAsia" w:ascii="宋体" w:hAnsi="宋体" w:eastAsia="宋体" w:cs="宋体"/>
          <w:i w:val="0"/>
          <w:iCs w:val="0"/>
          <w:caps w:val="0"/>
          <w:color w:val="000000"/>
          <w:spacing w:val="0"/>
          <w:sz w:val="27"/>
          <w:szCs w:val="27"/>
          <w:shd w:val="clear" w:color="auto" w:fill="FFFFFF"/>
        </w:rPr>
        <w:t>等法律、法规、规章。制定本预案。</w:t>
      </w:r>
      <w:bookmarkEnd w:id="3"/>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1.4　适用范围</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kern w:val="0"/>
          <w:sz w:val="27"/>
          <w:szCs w:val="27"/>
          <w:shd w:val="clear" w:color="auto" w:fill="FFFFFF"/>
          <w:lang w:val="en-US" w:eastAsia="zh-CN" w:bidi="ar"/>
        </w:rPr>
        <w:t>本预案适用于本乡</w:t>
      </w:r>
      <w:r>
        <w:rPr>
          <w:rFonts w:hint="eastAsia" w:ascii="宋体" w:hAnsi="宋体" w:eastAsia="宋体" w:cs="宋体"/>
          <w:i w:val="0"/>
          <w:iCs w:val="0"/>
          <w:caps w:val="0"/>
          <w:color w:val="000000"/>
          <w:spacing w:val="0"/>
          <w:sz w:val="27"/>
          <w:szCs w:val="27"/>
          <w:shd w:val="clear" w:color="auto" w:fill="FFFFFF"/>
        </w:rPr>
        <w:t>行政区域内各类突发事件应急处置工作，是我</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应对各类突发事件的总纲，是指导全</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人民政府，</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政府各</w:t>
      </w:r>
      <w:r>
        <w:rPr>
          <w:rFonts w:hint="eastAsia" w:ascii="宋体" w:hAnsi="宋体" w:eastAsia="宋体" w:cs="宋体"/>
          <w:i w:val="0"/>
          <w:iCs w:val="0"/>
          <w:caps w:val="0"/>
          <w:color w:val="000000"/>
          <w:spacing w:val="0"/>
          <w:sz w:val="27"/>
          <w:szCs w:val="27"/>
          <w:shd w:val="clear" w:color="auto" w:fill="FFFFFF"/>
          <w:lang w:eastAsia="zh-CN"/>
        </w:rPr>
        <w:t>部门</w:t>
      </w:r>
      <w:r>
        <w:rPr>
          <w:rFonts w:hint="eastAsia" w:ascii="宋体" w:hAnsi="宋体" w:eastAsia="宋体" w:cs="宋体"/>
          <w:i w:val="0"/>
          <w:iCs w:val="0"/>
          <w:caps w:val="0"/>
          <w:color w:val="000000"/>
          <w:spacing w:val="0"/>
          <w:sz w:val="27"/>
          <w:szCs w:val="27"/>
          <w:shd w:val="clear" w:color="auto" w:fill="FFFFFF"/>
        </w:rPr>
        <w:t>做好突发事件</w:t>
      </w:r>
      <w:r>
        <w:rPr>
          <w:rFonts w:hint="eastAsia" w:ascii="宋体" w:hAnsi="宋体" w:eastAsia="宋体" w:cs="宋体"/>
          <w:i w:val="0"/>
          <w:iCs w:val="0"/>
          <w:caps w:val="0"/>
          <w:color w:val="000000"/>
          <w:spacing w:val="0"/>
          <w:sz w:val="27"/>
          <w:szCs w:val="27"/>
          <w:shd w:val="clear" w:color="auto" w:fill="FFFFFF"/>
          <w:lang w:val="en-US" w:eastAsia="zh-CN"/>
        </w:rPr>
        <w:t>风险防控、应急准备、监测预警、应急救援及恢复重建等</w:t>
      </w:r>
      <w:r>
        <w:rPr>
          <w:rFonts w:hint="eastAsia" w:ascii="宋体" w:hAnsi="宋体" w:eastAsia="宋体" w:cs="宋体"/>
          <w:i w:val="0"/>
          <w:iCs w:val="0"/>
          <w:caps w:val="0"/>
          <w:color w:val="000000"/>
          <w:spacing w:val="0"/>
          <w:sz w:val="27"/>
          <w:szCs w:val="27"/>
          <w:shd w:val="clear" w:color="auto" w:fill="FFFFFF"/>
        </w:rPr>
        <w:t>工作的依据。</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i w:val="0"/>
          <w:iCs w:val="0"/>
          <w:caps w:val="0"/>
          <w:color w:val="000000"/>
          <w:spacing w:val="0"/>
          <w:sz w:val="27"/>
          <w:szCs w:val="27"/>
          <w:shd w:val="clear" w:color="auto" w:fill="FFFFFF"/>
          <w:lang w:val="en-US" w:eastAsia="zh-CN"/>
        </w:rPr>
      </w:pPr>
      <w:r>
        <w:rPr>
          <w:rFonts w:hint="eastAsia" w:ascii="宋体" w:hAnsi="宋体" w:eastAsia="宋体" w:cs="宋体"/>
          <w:i w:val="0"/>
          <w:iCs w:val="0"/>
          <w:caps w:val="0"/>
          <w:color w:val="000000"/>
          <w:spacing w:val="0"/>
          <w:sz w:val="27"/>
          <w:szCs w:val="27"/>
          <w:shd w:val="clear" w:color="auto" w:fill="FFFFFF"/>
        </w:rPr>
        <w:t>本预案所称突发事件是指突然发生，造成或可能造成严重社会危害，需要采取应急处置措施予以应对的自然灾害、事故灾难、公共卫生事件和社会安全事件。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1.5　工作原则</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坚持人民至上、生命至上。牢固树立以人民为中心的思想，建立健全党委领导下的应急管理行政领导负责制，以保障公众健康和生命财产安全为首要任务，最大限度减少突发事件的发生及危害。</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居安思危、预防为主。提高全社会防范意识，落实预防措施，做好应对突发事件的思想准备、组织准备、物资准备等各项工作。对各类可能引发突发事件的因素及时分析、预警，做到早发现、早报告、早处置。</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坚持统一领导、协调联动。在</w:t>
      </w:r>
      <w:r>
        <w:rPr>
          <w:rFonts w:hint="eastAsia" w:ascii="宋体" w:hAnsi="宋体" w:eastAsia="宋体" w:cs="宋体"/>
          <w:i w:val="0"/>
          <w:iCs w:val="0"/>
          <w:caps w:val="0"/>
          <w:color w:val="000000"/>
          <w:spacing w:val="0"/>
          <w:sz w:val="27"/>
          <w:szCs w:val="27"/>
          <w:shd w:val="clear" w:color="auto" w:fill="FFFFFF"/>
          <w:lang w:eastAsia="zh-CN"/>
        </w:rPr>
        <w:t>乡党委</w:t>
      </w:r>
      <w:r>
        <w:rPr>
          <w:rFonts w:hint="eastAsia" w:ascii="宋体" w:hAnsi="宋体" w:eastAsia="宋体" w:cs="宋体"/>
          <w:i w:val="0"/>
          <w:iCs w:val="0"/>
          <w:caps w:val="0"/>
          <w:color w:val="000000"/>
          <w:spacing w:val="0"/>
          <w:sz w:val="27"/>
          <w:szCs w:val="27"/>
          <w:shd w:val="clear" w:color="auto" w:fill="FFFFFF"/>
        </w:rPr>
        <w:t>、政府统一领导下，行业（领域）部门分类管理、源头防控,应急部门充分发挥统筹协调作用，建立健全统一指挥、专常兼备、反应灵敏、上下联动、平战结合的应急管理体制。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坚持分级负责、属地为主。建立完善</w:t>
      </w:r>
      <w:r>
        <w:rPr>
          <w:rFonts w:hint="eastAsia" w:ascii="宋体" w:hAnsi="宋体" w:eastAsia="宋体" w:cs="宋体"/>
          <w:i w:val="0"/>
          <w:iCs w:val="0"/>
          <w:caps w:val="0"/>
          <w:color w:val="000000"/>
          <w:spacing w:val="0"/>
          <w:sz w:val="27"/>
          <w:szCs w:val="27"/>
          <w:shd w:val="clear" w:color="auto" w:fill="FFFFFF"/>
          <w:lang w:eastAsia="zh-CN"/>
        </w:rPr>
        <w:t>乡村两</w:t>
      </w:r>
      <w:r>
        <w:rPr>
          <w:rFonts w:hint="eastAsia" w:ascii="宋体" w:hAnsi="宋体" w:eastAsia="宋体" w:cs="宋体"/>
          <w:i w:val="0"/>
          <w:iCs w:val="0"/>
          <w:caps w:val="0"/>
          <w:color w:val="000000"/>
          <w:spacing w:val="0"/>
          <w:sz w:val="27"/>
          <w:szCs w:val="27"/>
          <w:shd w:val="clear" w:color="auto" w:fill="FFFFFF"/>
        </w:rPr>
        <w:t>级组织指挥机制。在党委领导下，属地政府全面组织应对工作，及时启动应急响应。注重组织动员社会力量广泛参与，形成工作合力。</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快速反应、高效处置。建立健全以综合性消防救援队伍为主力、军队为突击力量、专业救援队伍为骨干、社会救援组织为辅助的应急力量体系，健全各类力量快速反应、协调联动机制，高效应对各类突发事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坚持依法依规、科技支撑。依法维护公众合法权益，实现突发事件应对工作规范化、制度化、法制化。加强公共安全科学研究和技术开发，充分发挥专家队伍和专业人员作用，提高应对突发事件的科技水平和指挥能力，避免发生次生、衍生灾害事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1.6　突发事件分类分级</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突发事件主要包括以下类别：</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（1）自然灾害。主要包括水旱灾害、气象灾害、地震灾害、地质灾害、生物灾害和森林火灾等。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（2）事故灾难。主要包括工矿商贸等企业的各类安全事故、交通运输事故、公共设施和设备事故、环境污染和生态破坏事件等。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（3）公共卫生事件。主要包括传染病疫情、群体性不明原因疾病、职业中毒事件、食品和药品安全事件、动物疫情以及其他严重影响公众健康和生命安全的事件。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（4）社会安全事件。主要包括恐怖袭击事件、极端暴力犯罪事件、群体性事件、油气供应中断突发事件、金融突发事件、涉外突发事件、民族宗教事件、网络与信息安全事件等。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各类突发事件按照其性质、造成损失、危害程度、可控性和影响范围等因素，一般分为特别重大、重大、较大和一般四级。各类突发事件分级标准在相应的</w:t>
      </w:r>
      <w:r>
        <w:rPr>
          <w:rFonts w:hint="eastAsia" w:ascii="宋体" w:hAnsi="宋体" w:eastAsia="宋体" w:cs="宋体"/>
          <w:i w:val="0"/>
          <w:iCs w:val="0"/>
          <w:caps w:val="0"/>
          <w:color w:val="000000"/>
          <w:spacing w:val="0"/>
          <w:sz w:val="27"/>
          <w:szCs w:val="27"/>
          <w:shd w:val="clear" w:color="auto" w:fill="FFFFFF"/>
          <w:lang w:eastAsia="zh-CN"/>
        </w:rPr>
        <w:t>乡级</w:t>
      </w:r>
      <w:r>
        <w:rPr>
          <w:rFonts w:hint="eastAsia" w:ascii="宋体" w:hAnsi="宋体" w:eastAsia="宋体" w:cs="宋体"/>
          <w:i w:val="0"/>
          <w:iCs w:val="0"/>
          <w:caps w:val="0"/>
          <w:color w:val="000000"/>
          <w:spacing w:val="0"/>
          <w:sz w:val="27"/>
          <w:szCs w:val="27"/>
          <w:shd w:val="clear" w:color="auto" w:fill="FFFFFF"/>
        </w:rPr>
        <w:t>专项应急预案、部门应急预案中予以明确。</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1.7　应对原则与应急响应分级</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　　1.7.1　应对原则</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color w:val="000000"/>
          <w:sz w:val="27"/>
          <w:szCs w:val="27"/>
        </w:rPr>
      </w:pPr>
      <w:r>
        <w:rPr>
          <w:rFonts w:hint="eastAsia" w:ascii="宋体" w:hAnsi="宋体" w:eastAsia="宋体" w:cs="宋体"/>
          <w:i w:val="0"/>
          <w:iCs w:val="0"/>
          <w:caps w:val="0"/>
          <w:color w:val="FF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rPr>
        <w:t>初判发生特别重大、重大</w:t>
      </w:r>
      <w:r>
        <w:rPr>
          <w:rFonts w:hint="eastAsia" w:ascii="宋体" w:hAnsi="宋体" w:eastAsia="宋体" w:cs="宋体"/>
          <w:i w:val="0"/>
          <w:iCs w:val="0"/>
          <w:caps w:val="0"/>
          <w:color w:val="000000"/>
          <w:spacing w:val="0"/>
          <w:sz w:val="27"/>
          <w:szCs w:val="27"/>
          <w:shd w:val="clear" w:color="auto" w:fill="FFFFFF"/>
          <w:lang w:eastAsia="zh-CN"/>
        </w:rPr>
        <w:t>、</w:t>
      </w:r>
      <w:r>
        <w:rPr>
          <w:rFonts w:hint="eastAsia" w:ascii="宋体" w:hAnsi="宋体" w:eastAsia="宋体" w:cs="宋体"/>
          <w:i w:val="0"/>
          <w:iCs w:val="0"/>
          <w:caps w:val="0"/>
          <w:color w:val="000000"/>
          <w:spacing w:val="0"/>
          <w:sz w:val="27"/>
          <w:szCs w:val="27"/>
          <w:shd w:val="clear" w:color="auto" w:fill="FFFFFF"/>
          <w:lang w:val="en-US" w:eastAsia="zh-CN"/>
        </w:rPr>
        <w:t>较大</w:t>
      </w:r>
      <w:r>
        <w:rPr>
          <w:rFonts w:hint="eastAsia" w:ascii="宋体" w:hAnsi="宋体" w:eastAsia="宋体" w:cs="宋体"/>
          <w:i w:val="0"/>
          <w:iCs w:val="0"/>
          <w:caps w:val="0"/>
          <w:color w:val="000000"/>
          <w:spacing w:val="0"/>
          <w:sz w:val="27"/>
          <w:szCs w:val="27"/>
          <w:shd w:val="clear" w:color="auto" w:fill="FFFFFF"/>
        </w:rPr>
        <w:t>突发事件，由</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应急指挥部</w:t>
      </w:r>
      <w:r>
        <w:rPr>
          <w:rFonts w:hint="eastAsia" w:ascii="宋体" w:hAnsi="宋体" w:eastAsia="宋体" w:cs="宋体"/>
          <w:i w:val="0"/>
          <w:iCs w:val="0"/>
          <w:caps w:val="0"/>
          <w:color w:val="000000"/>
          <w:spacing w:val="0"/>
          <w:sz w:val="27"/>
          <w:szCs w:val="27"/>
          <w:shd w:val="clear" w:color="auto" w:fill="FFFFFF"/>
          <w:lang w:val="en-US" w:eastAsia="zh-CN"/>
        </w:rPr>
        <w:t>启动本应急预案进行先期处置，服从上级指挥部指挥。或</w:t>
      </w:r>
      <w:r>
        <w:rPr>
          <w:rFonts w:hint="eastAsia" w:ascii="宋体" w:hAnsi="宋体" w:eastAsia="宋体" w:cs="宋体"/>
          <w:i w:val="0"/>
          <w:iCs w:val="0"/>
          <w:caps w:val="0"/>
          <w:color w:val="000000"/>
          <w:spacing w:val="0"/>
          <w:sz w:val="27"/>
          <w:szCs w:val="27"/>
          <w:shd w:val="clear" w:color="auto" w:fill="FFFFFF"/>
        </w:rPr>
        <w:t>由</w:t>
      </w:r>
      <w:r>
        <w:rPr>
          <w:rFonts w:hint="eastAsia" w:ascii="宋体" w:hAnsi="宋体" w:eastAsia="宋体" w:cs="宋体"/>
          <w:i w:val="0"/>
          <w:iCs w:val="0"/>
          <w:caps w:val="0"/>
          <w:color w:val="000000"/>
          <w:spacing w:val="0"/>
          <w:sz w:val="27"/>
          <w:szCs w:val="27"/>
          <w:shd w:val="clear" w:color="auto" w:fill="FFFFFF"/>
          <w:lang w:val="en-US" w:eastAsia="zh-CN"/>
        </w:rPr>
        <w:t>上级</w:t>
      </w:r>
      <w:r>
        <w:rPr>
          <w:rFonts w:hint="eastAsia" w:ascii="宋体" w:hAnsi="宋体" w:eastAsia="宋体" w:cs="宋体"/>
          <w:i w:val="0"/>
          <w:iCs w:val="0"/>
          <w:caps w:val="0"/>
          <w:color w:val="000000"/>
          <w:spacing w:val="0"/>
          <w:sz w:val="27"/>
          <w:szCs w:val="27"/>
          <w:shd w:val="clear" w:color="auto" w:fill="FFFFFF"/>
        </w:rPr>
        <w:t>应急救援</w:t>
      </w:r>
      <w:r>
        <w:rPr>
          <w:rFonts w:hint="eastAsia" w:ascii="宋体" w:hAnsi="宋体" w:eastAsia="宋体" w:cs="宋体"/>
          <w:i w:val="0"/>
          <w:iCs w:val="0"/>
          <w:caps w:val="0"/>
          <w:color w:val="000000"/>
          <w:spacing w:val="0"/>
          <w:sz w:val="27"/>
          <w:szCs w:val="27"/>
          <w:shd w:val="clear" w:color="auto" w:fill="FFFFFF"/>
          <w:lang w:eastAsia="zh-CN"/>
        </w:rPr>
        <w:t>指挥部</w:t>
      </w:r>
      <w:r>
        <w:rPr>
          <w:rFonts w:hint="eastAsia" w:ascii="宋体" w:hAnsi="宋体" w:eastAsia="宋体" w:cs="宋体"/>
          <w:i w:val="0"/>
          <w:iCs w:val="0"/>
          <w:caps w:val="0"/>
          <w:color w:val="000000"/>
          <w:spacing w:val="0"/>
          <w:sz w:val="27"/>
          <w:szCs w:val="27"/>
          <w:shd w:val="clear" w:color="auto" w:fill="FFFFFF"/>
        </w:rPr>
        <w:t>负责具体实施；初判发生一般突发事件，由</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政府负责具体实施。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当突发事件超出</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政府应对能力时，由上一级政府提供支援或负责应对。</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1.7.2　应急响应分级</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sz w:val="27"/>
          <w:szCs w:val="27"/>
          <w:lang w:eastAsia="zh-CN"/>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应急响应按照突发事件分级标准，由高到低分为四级：Ⅰ级、Ⅱ级、Ⅲ级和Ⅳ级。启动</w:t>
      </w:r>
      <w:r>
        <w:rPr>
          <w:rFonts w:hint="eastAsia" w:ascii="宋体" w:hAnsi="宋体" w:eastAsia="宋体" w:cs="宋体"/>
          <w:i w:val="0"/>
          <w:iCs w:val="0"/>
          <w:caps w:val="0"/>
          <w:color w:val="000000"/>
          <w:spacing w:val="0"/>
          <w:sz w:val="27"/>
          <w:szCs w:val="27"/>
          <w:shd w:val="clear" w:color="auto" w:fill="FFFFFF"/>
          <w:lang w:val="en-US" w:eastAsia="zh-CN"/>
        </w:rPr>
        <w:t>县</w:t>
      </w:r>
      <w:r>
        <w:rPr>
          <w:rFonts w:hint="eastAsia" w:ascii="宋体" w:hAnsi="宋体" w:eastAsia="宋体" w:cs="宋体"/>
          <w:i w:val="0"/>
          <w:iCs w:val="0"/>
          <w:caps w:val="0"/>
          <w:color w:val="000000"/>
          <w:spacing w:val="0"/>
          <w:sz w:val="27"/>
          <w:szCs w:val="27"/>
          <w:shd w:val="clear" w:color="auto" w:fill="FFFFFF"/>
        </w:rPr>
        <w:t>级Ⅰ级、Ⅱ级、Ⅲ级响应由</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政府主要负责同志决定，启动</w:t>
      </w:r>
      <w:r>
        <w:rPr>
          <w:rFonts w:hint="eastAsia" w:ascii="宋体" w:hAnsi="宋体" w:eastAsia="宋体" w:cs="宋体"/>
          <w:i w:val="0"/>
          <w:iCs w:val="0"/>
          <w:caps w:val="0"/>
          <w:color w:val="000000"/>
          <w:spacing w:val="0"/>
          <w:sz w:val="27"/>
          <w:szCs w:val="27"/>
          <w:shd w:val="clear" w:color="auto" w:fill="FFFFFF"/>
          <w:lang w:eastAsia="zh-CN"/>
        </w:rPr>
        <w:t>县</w:t>
      </w:r>
      <w:r>
        <w:rPr>
          <w:rFonts w:hint="eastAsia" w:ascii="宋体" w:hAnsi="宋体" w:eastAsia="宋体" w:cs="宋体"/>
          <w:i w:val="0"/>
          <w:iCs w:val="0"/>
          <w:caps w:val="0"/>
          <w:color w:val="000000"/>
          <w:spacing w:val="0"/>
          <w:sz w:val="27"/>
          <w:szCs w:val="27"/>
          <w:shd w:val="clear" w:color="auto" w:fill="FFFFFF"/>
        </w:rPr>
        <w:t>级Ⅳ级响应由</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政府分管负责同志</w:t>
      </w:r>
      <w:r>
        <w:rPr>
          <w:rFonts w:hint="eastAsia" w:ascii="宋体" w:hAnsi="宋体" w:eastAsia="宋体" w:cs="宋体"/>
          <w:i w:val="0"/>
          <w:iCs w:val="0"/>
          <w:caps w:val="0"/>
          <w:color w:val="000000"/>
          <w:spacing w:val="0"/>
          <w:sz w:val="27"/>
          <w:szCs w:val="27"/>
          <w:shd w:val="clear" w:color="auto" w:fill="FFFFFF"/>
          <w:lang w:val="en-US" w:eastAsia="zh-CN"/>
        </w:rPr>
        <w:t>或</w:t>
      </w:r>
      <w:r>
        <w:rPr>
          <w:rFonts w:hint="eastAsia" w:ascii="宋体" w:hAnsi="宋体" w:eastAsia="宋体" w:cs="宋体"/>
          <w:i w:val="0"/>
          <w:iCs w:val="0"/>
          <w:caps w:val="0"/>
          <w:color w:val="000000"/>
          <w:spacing w:val="0"/>
          <w:sz w:val="27"/>
          <w:szCs w:val="27"/>
          <w:shd w:val="clear" w:color="auto" w:fill="FFFFFF"/>
        </w:rPr>
        <w:t>突发事件应急处置牵头部门决定。应急响应分级标准在相关</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专项应急预案中予以明确。</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eastAsia="仿宋_GB2312"/>
          <w:bCs/>
          <w:szCs w:val="32"/>
        </w:rPr>
      </w:pPr>
      <w:r>
        <w:rPr>
          <w:rFonts w:hint="eastAsia" w:ascii="宋体" w:hAnsi="宋体" w:eastAsia="宋体" w:cs="宋体"/>
          <w:i w:val="0"/>
          <w:iCs w:val="0"/>
          <w:caps w:val="0"/>
          <w:color w:val="000000"/>
          <w:spacing w:val="0"/>
          <w:sz w:val="27"/>
          <w:szCs w:val="27"/>
          <w:shd w:val="clear" w:color="auto" w:fill="FFFFFF"/>
        </w:rPr>
        <w:t>　　1.8　应急预案体系</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sz w:val="27"/>
          <w:szCs w:val="27"/>
          <w:shd w:val="clear" w:color="auto" w:fill="FFFFFF"/>
        </w:rPr>
        <w:t>本预案</w:t>
      </w:r>
      <w:r>
        <w:rPr>
          <w:rFonts w:hint="eastAsia" w:ascii="宋体" w:hAnsi="宋体" w:eastAsia="宋体" w:cs="宋体"/>
          <w:i w:val="0"/>
          <w:iCs w:val="0"/>
          <w:caps w:val="0"/>
          <w:color w:val="000000"/>
          <w:spacing w:val="0"/>
          <w:sz w:val="27"/>
          <w:szCs w:val="27"/>
          <w:shd w:val="clear" w:color="auto" w:fill="FFFFFF"/>
          <w:lang w:val="en-US" w:eastAsia="zh-CN"/>
        </w:rPr>
        <w:t>与《睢县突发事件总体应急预案》相衔接。</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全乡突发事件应急预案体系包括：</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（1）乡突发事件总体应急预案。本预案是全乡应急预案体系的总纲，是乡人民政府应对本县突发事件的规范性文件和行动指南。本预案由乡应急办起草，乡人民政府审定并公布实施，报睢县人民政府备案。</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乡突发事件专项应急预案。乡专项应急预案是乡人民政府及乡直有关部门（单位）为应对某种类型突发事件制定的，涉及多个部门（单位）职责的计划、方案和措施，由乡直有关部门（单位）牵头、乡应急办指导、相关部门（单位）协助制定，报乡人民政府审定并公布实施。</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乡突发事件部门应急预案。乡部门应急预案是县有关部门（单位）根据本预案、乡专项应急预案和部门（单位）职责为应对单一种类且以该部门（单位）处置为主、相关单位配合处置的突发事件而制定的计划、方案和措施，由乡直有关部门（单位）制定报乡人民政府批准，由相关部门组织实施，报乡人民政府备案。</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乡村突发事件总体应急预案。该预案为应对各村自行政区域内的突发事件制定的整体计划和规范程序，是乡村管理、指挥、协调相关应急资源和应急行动的指南。由乡人民政府制定并组织实施，报乡人民政府备案。</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5）基层单位突发事件应急预案。村（社区）、企事业单位等基层单位，特别是高危行业、重点单位根据本预案及相关专项应急预案和部门应急预案及乡总体预案，为应对本单位突发事件而制定的工作计划、保障方案和操作规程。基层单位应急预案由各单位自行制定并组织实施，报上级主管部门和同级应急管理部门备案。</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6）重大活动突发事件应急预案。举办庆典、迎检、会展和文化体育等重大活动，主办单位应当事先制定应急预案，报批准举办该活动的部门审定，由主办单位组织相关部门实施，并报与批准部门同级的人民政府应急管理部门备案。</w:t>
      </w:r>
    </w:p>
    <w:p>
      <w:pPr>
        <w:spacing w:line="560" w:lineRule="exact"/>
        <w:ind w:firstLine="540" w:firstLineChars="200"/>
        <w:rPr>
          <w:rFonts w:eastAsia="仿宋_GB2312"/>
          <w:szCs w:val="32"/>
        </w:rPr>
      </w:pPr>
      <w:r>
        <w:rPr>
          <w:rFonts w:hint="eastAsia" w:ascii="宋体" w:hAnsi="宋体" w:eastAsia="宋体" w:cs="宋体"/>
          <w:i w:val="0"/>
          <w:iCs w:val="0"/>
          <w:caps w:val="0"/>
          <w:color w:val="000000"/>
          <w:spacing w:val="0"/>
          <w:kern w:val="0"/>
          <w:sz w:val="27"/>
          <w:szCs w:val="27"/>
          <w:shd w:val="clear" w:color="auto" w:fill="FFFFFF"/>
          <w:lang w:val="en-US" w:eastAsia="zh-CN" w:bidi="ar"/>
        </w:rPr>
        <w:t>各类应急预案应当根据文件的规定时限及实际情况变化，由制定单位依程序及时修定并报上级审定、备案。各类应急预案构成种类应不断补充、完善。</w:t>
      </w:r>
    </w:p>
    <w:p>
      <w:pPr>
        <w:pStyle w:val="5"/>
        <w:bidi w:val="0"/>
        <w:rPr>
          <w:rFonts w:hint="eastAsia"/>
          <w:lang w:val="en-US" w:eastAsia="zh-CN"/>
        </w:rPr>
      </w:pPr>
      <w:bookmarkStart w:id="4" w:name="_Toc27091"/>
      <w:bookmarkStart w:id="5" w:name="_Toc17626"/>
      <w:r>
        <w:rPr>
          <w:rFonts w:hint="eastAsia"/>
          <w:lang w:val="en-US" w:eastAsia="zh-CN"/>
        </w:rPr>
        <w:t>2. 组织体系</w:t>
      </w:r>
      <w:bookmarkEnd w:id="4"/>
      <w:bookmarkEnd w:id="5"/>
    </w:p>
    <w:p>
      <w:pPr>
        <w:pStyle w:val="5"/>
        <w:bidi w:val="0"/>
        <w:rPr>
          <w:rFonts w:hint="eastAsia"/>
          <w:lang w:val="en-US" w:eastAsia="zh-CN"/>
        </w:rPr>
      </w:pPr>
      <w:bookmarkStart w:id="6" w:name="_Toc24148"/>
      <w:bookmarkStart w:id="7" w:name="_Toc17188"/>
      <w:r>
        <w:rPr>
          <w:rFonts w:hint="eastAsia"/>
          <w:lang w:val="en-US" w:eastAsia="zh-CN"/>
        </w:rPr>
        <w:t>2.1　应急指挥机构及职责</w:t>
      </w:r>
      <w:bookmarkEnd w:id="6"/>
      <w:bookmarkEnd w:id="7"/>
      <w:r>
        <w:rPr>
          <w:rFonts w:eastAsia="仿宋_GB2312"/>
          <w:kern w:val="0"/>
          <w:szCs w:val="32"/>
          <w:shd w:val="clear" w:color="auto" w:fill="FFFFFF"/>
          <w:lang w:bidi="ar"/>
        </w:rPr>
        <w:t>　</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2.1.1突发事件应急救援指挥部</w:t>
      </w:r>
    </w:p>
    <w:p>
      <w:pPr>
        <w:spacing w:line="560" w:lineRule="exact"/>
        <w:ind w:firstLine="540" w:firstLineChars="200"/>
        <w:rPr>
          <w:rFonts w:hint="default"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乡政府设立乡突发事件应急救援指挥部(以下简称“乡应急指挥部”)，作为乡政府应对突发事件的议事、决策、协调机构，负责统一领导、统一组织、统一指挥、统一协调各类各级突发事件的应对工作。</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主要职责是:定期召开会议，听取各乡、部门有关突发事件预防、应急准备、应急处置、事后恢复与重建工作汇报，分析有关突发事件的重要信息、发展趋势；审议、决定突发事件应对工作中的重大事项，统一领导和协调全乡各类突发事件应急处置机构；决定启动预警和乡专项突发事件应急预案；组织力量处置一般的突发事件，协助配合上级政府先期处置乡域内的较大、重大、特别重大突发事件；检查、督促有关部门贯彻执行国家有关维护社会稳定、保障人身及社会财产安全的法律和政策，及时协调工作中出现的问题。</w:t>
      </w:r>
    </w:p>
    <w:p>
      <w:pPr>
        <w:spacing w:line="560" w:lineRule="exact"/>
        <w:ind w:firstLine="540" w:firstLineChars="200"/>
      </w:pPr>
      <w:r>
        <w:rPr>
          <w:rFonts w:hint="eastAsia" w:ascii="宋体" w:hAnsi="宋体" w:eastAsia="宋体" w:cs="宋体"/>
          <w:i w:val="0"/>
          <w:iCs w:val="0"/>
          <w:caps w:val="0"/>
          <w:color w:val="000000"/>
          <w:spacing w:val="0"/>
          <w:kern w:val="0"/>
          <w:sz w:val="27"/>
          <w:szCs w:val="27"/>
          <w:shd w:val="clear" w:color="auto" w:fill="FFFFFF"/>
          <w:lang w:val="en-US" w:eastAsia="zh-CN" w:bidi="ar"/>
        </w:rPr>
        <w:t>乡应急指挥部指挥长由乡长担任，副指挥长由负责应急安全生产专项工作党委委员担任，成员由承担突发事件防范处置职责的乡党委、乡政府等有关单位主要负责同志组成。</w:t>
      </w:r>
    </w:p>
    <w:p>
      <w:pPr>
        <w:spacing w:line="560" w:lineRule="exact"/>
        <w:ind w:firstLine="540" w:firstLineChars="200"/>
      </w:pPr>
      <w:r>
        <w:rPr>
          <w:rFonts w:hint="eastAsia" w:ascii="宋体" w:hAnsi="宋体" w:eastAsia="宋体" w:cs="宋体"/>
          <w:i w:val="0"/>
          <w:iCs w:val="0"/>
          <w:caps w:val="0"/>
          <w:color w:val="000000"/>
          <w:spacing w:val="0"/>
          <w:kern w:val="0"/>
          <w:sz w:val="27"/>
          <w:szCs w:val="27"/>
          <w:shd w:val="clear" w:color="auto" w:fill="FFFFFF"/>
          <w:lang w:val="en-US" w:eastAsia="zh-CN" w:bidi="ar"/>
        </w:rPr>
        <w:t>乡应对突发事件应急指挥部办公室设在乡应急办，办公室主任由乡应急办主任兼任办公室主任。指挥部办公室要贯彻落实党中央、国务院及上级关于应急处置工作的决策部署和指挥部的工作要求，督促落实指挥部议定事项和工作安排，负责做好指挥部日常工作，指导协调专项指挥部办事机构工作，负责组织编制全乡突发事件总体应急预案，向指挥部提交全乡重大灾害和事故情况报告，研究提出指挥部重点工作安排建议，制定工作实施方案；参与各类重大灾害和事故应急救援救助，协助指挥部做好重大灾害和事故的现场应急处置工作，协调专项指挥部对突发事件发展态势提出应对建议，协调做好重大灾害和事故发生后的救急、救援、救灾工作。完成睢县应对突发事件应急委员会办公室和乡政府、乡应急办交办的其他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指挥部各成员单位要贯彻落实党中央、国务院方针政策，执行乡党委、乡政府决策部署，按照指挥部要求，依据职责分工做好相关突发事件应对工作；负责制定与实施相关类别突发事件专项应急预案和部门应急预案，明确专项突发事件分级标准和响应分级标准；负责组织指导协调风险防控、应急准备、监测预警、应急救援、恢复重建等工作；负责突发事件防范、应急资源保障等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指挥部根据需要设立综合协调、抢险救援、资料保障、监测预警、舆情引导、医疗保障、救灾物资保障、安全保障、通信保障、后勤保障、调查评估等应急处置工作组。组成综合协调组、抢险救援组、医疗救治组、治安保卫组、信息舆情组、善后处置组、技术资料组、后勤保障组、专家组等 9 个工作组。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（1）综合协调组：由乡应急办牵头。负责事故信息报告、救援队伍调集、较大事项协调等。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（2）抢险救援组：由乡应急办和乡消防救援中队共同牵头，其他相关部门（单位）参加。负责制定抢险救援方案、组织开展抢险救援等。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（3）医疗救治组：由乡卫生院牵头。负责调集医疗队伍、救治伤员等。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（4）治安保卫组：由乡派出所牵头。负责事故现场秩序维护、交通管制、人员疏散、社会治安等。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（5）信息舆情组：由乡政府办公室牵头，乡应急办、文化站等相关部门参加。负责新闻发布和舆情监测、预警、报告处置等。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（6）善后处置组：由乡政府办牵头。负责伤亡人员家属接待、伤亡抚恤、经济补偿协调等.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（7）技术资料组：由乡应急办牵头。负责协调应急救援所需的专家、技术人员等，调用相关资料等。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（8）后勤保障组：由乡政府办牵头。负责应急救援中电力、能源、交通、装备、物资等的支持保障工作。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（9）专家组：由乡应急办牵头。负责对抢险救援进行指导，参与制定抢险救援方案，解决抢险救援中出现的重大技术难题。</w:t>
      </w:r>
    </w:p>
    <w:p>
      <w:pPr>
        <w:pStyle w:val="5"/>
        <w:bidi w:val="0"/>
        <w:rPr>
          <w:rFonts w:hint="eastAsia"/>
          <w:lang w:val="en-US" w:eastAsia="zh-CN"/>
        </w:rPr>
      </w:pPr>
      <w:bookmarkStart w:id="8" w:name="_Toc24036"/>
      <w:r>
        <w:rPr>
          <w:rFonts w:hint="eastAsia"/>
          <w:lang w:val="en-US" w:eastAsia="zh-CN"/>
        </w:rPr>
        <w:t>2.2　专项应急指挥机构及职责</w:t>
      </w:r>
      <w:bookmarkEnd w:id="8"/>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乡人民政府根据实际需要设立若干专项突发事件应急指挥部（以下称乡专项应急指挥部），在乡应急委的统一领导下，负责组织、协调和指挥相关类别突发事件应对工作。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专项应急指挥部下设防汛抗旱、生态环境、社会安全、地质灾害、交通运输、公共卫生、食品药品、消防安全、安全生产、抗震救灾、气象灾害防御及人工影响天气等专项指挥部。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专项应急指挥部的主要职责是领导和指挥全乡相应专项应急管理工作。其具体职责是：（1）研究、决定全乡相关专项应急管理工作的重大问题；（2）部署和总结全乡相关专项应急管理工作；（3）起草和实施乡相关专项突发事件应急预案；（4）负责应对处置相关专项突发事件；（5）指导、督查乡专项突发事件应急管理工作；（6）承办乡应急委和睢县专项突发事件应急指挥部交办的其他事项。</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乡专项应急指挥部由分管应急工作的党委委员任指挥长，乡政府办相关主任、乡专项应急管理工作牵头部门主要负责人任副指挥长。乡直有关部门单位县专项应急指挥部成员。</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eastAsia="仿宋_GB2312"/>
          <w:szCs w:val="32"/>
        </w:rPr>
      </w:pPr>
      <w:r>
        <w:rPr>
          <w:rFonts w:hint="eastAsia" w:ascii="宋体" w:hAnsi="宋体" w:eastAsia="宋体" w:cs="宋体"/>
          <w:i w:val="0"/>
          <w:iCs w:val="0"/>
          <w:caps w:val="0"/>
          <w:color w:val="000000"/>
          <w:spacing w:val="0"/>
          <w:kern w:val="0"/>
          <w:sz w:val="27"/>
          <w:szCs w:val="27"/>
          <w:shd w:val="clear" w:color="auto" w:fill="FFFFFF"/>
          <w:lang w:val="en-US" w:eastAsia="zh-CN" w:bidi="ar"/>
        </w:rPr>
        <w:t>乡专项应急指挥部办公室设置在各专项应急预案的牵头部门，负责该专项应急指挥部日常工作，其组成和职责等由各专项应急预案具体规定。</w:t>
      </w:r>
    </w:p>
    <w:p>
      <w:pPr>
        <w:pStyle w:val="5"/>
        <w:bidi w:val="0"/>
        <w:rPr>
          <w:rFonts w:hint="eastAsia"/>
          <w:lang w:val="en-US" w:eastAsia="zh-CN"/>
        </w:rPr>
      </w:pPr>
      <w:bookmarkStart w:id="9" w:name="_Toc25454"/>
      <w:bookmarkStart w:id="10" w:name="_Toc31166"/>
      <w:r>
        <w:rPr>
          <w:rFonts w:hint="eastAsia"/>
          <w:lang w:val="en-US" w:eastAsia="zh-CN"/>
        </w:rPr>
        <w:t>2.3乡应急组织机构及职责</w:t>
      </w:r>
      <w:bookmarkEnd w:id="9"/>
      <w:bookmarkEnd w:id="10"/>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乡设立本行政区域突发事件应急委员会，负责统一领导、协调和指挥本行政区域突发事件应对工作。其日常办事机构、应急救援指挥机构、专项应急指挥机构及职责等可参照本预案并结合实际制定。</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村民委员会、社区居民委员会应当明确应急管理工作机构，确定专人负责，积极协助上级人民政府做好突发事件应急管理工作。</w:t>
      </w:r>
    </w:p>
    <w:p>
      <w:pPr>
        <w:pStyle w:val="5"/>
        <w:bidi w:val="0"/>
        <w:rPr>
          <w:rFonts w:hint="eastAsia"/>
          <w:lang w:val="en-US" w:eastAsia="zh-CN"/>
        </w:rPr>
      </w:pPr>
      <w:bookmarkStart w:id="11" w:name="_Toc19854"/>
      <w:bookmarkStart w:id="12" w:name="_Toc12931"/>
      <w:r>
        <w:rPr>
          <w:rFonts w:hint="eastAsia"/>
          <w:lang w:val="en-US" w:eastAsia="zh-CN"/>
        </w:rPr>
        <w:t>2.4　专家组及职责</w:t>
      </w:r>
      <w:bookmarkEnd w:id="11"/>
      <w:bookmarkEnd w:id="12"/>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乡人民政府及各专项应急指挥部根据实际需要建立相关专业人才库，聘请有关专家组成专家组。专家组的职责是为突发事件应对工作提供决策咨询和建议，必要时参与现场处置。</w:t>
      </w:r>
    </w:p>
    <w:p>
      <w:pPr>
        <w:pStyle w:val="5"/>
        <w:bidi w:val="0"/>
        <w:rPr>
          <w:rFonts w:hint="eastAsia"/>
          <w:lang w:val="en-US" w:eastAsia="zh-CN"/>
        </w:rPr>
      </w:pPr>
      <w:bookmarkStart w:id="13" w:name="_Toc20840"/>
      <w:bookmarkStart w:id="14" w:name="_Toc18595"/>
      <w:r>
        <w:rPr>
          <w:rFonts w:hint="eastAsia"/>
          <w:lang w:val="en-US" w:eastAsia="zh-CN"/>
        </w:rPr>
        <w:t xml:space="preserve">3. </w:t>
      </w:r>
      <w:bookmarkEnd w:id="13"/>
      <w:r>
        <w:rPr>
          <w:rFonts w:hint="eastAsia"/>
          <w:lang w:val="en-US" w:eastAsia="zh-CN"/>
        </w:rPr>
        <w:t>监测预警</w:t>
      </w:r>
      <w:bookmarkEnd w:id="14"/>
    </w:p>
    <w:p>
      <w:pPr>
        <w:pStyle w:val="5"/>
        <w:bidi w:val="0"/>
        <w:rPr>
          <w:rFonts w:hint="eastAsia" w:ascii="宋体" w:hAnsi="宋体" w:eastAsia="宋体" w:cs="宋体"/>
          <w:i w:val="0"/>
          <w:iCs w:val="0"/>
          <w:caps w:val="0"/>
          <w:color w:val="000000"/>
          <w:spacing w:val="0"/>
          <w:kern w:val="0"/>
          <w:szCs w:val="27"/>
          <w:shd w:val="clear" w:color="auto" w:fill="FFFFFF"/>
          <w:lang w:val="en-US" w:eastAsia="zh-CN" w:bidi="ar"/>
        </w:rPr>
      </w:pPr>
      <w:bookmarkStart w:id="15" w:name="_Toc28151"/>
      <w:r>
        <w:rPr>
          <w:rFonts w:hint="eastAsia"/>
          <w:lang w:val="en-US" w:eastAsia="zh-CN"/>
        </w:rPr>
        <w:t>3.1　风险防控</w:t>
      </w:r>
      <w:bookmarkEnd w:id="15"/>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乡级政府建立突发事件风险调查和评估制度，制定风险分类分级管理办法，依法对各类危险源、危险区域进行辨识和评估，建立清单与台账，加强监督检查，针对风险隐患采取安全防控措施，建立信息共享与公开机制。有关部门要定期综合评估和分析潜在风险，研判突发事件可能趋势，提出防范建议，报本级政府并抄送应急部门。</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乡级政府建立完善社区、村、重点单位网格化风险防控体系。有关部门要及时发现和处置各类隐患，落实风险管控措施。对重大风险点和危险源，要制定防控措施、整改方案和应急预案，同时做好监控和应急准备工作。</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乡政府编制城乡建设规划要充分考虑公共安全风险因素，坚持底线思维，统筹安排应对突发事件所必需的基础设施建设。要加强城乡防灾减灾能力建设，抓好以源头治理为重点的安全生产基础能力建设，完善以城乡医疗救治体系和疾病预防控制为重点的公共卫生保障体系，健全以利益协调、诉求表达、矛盾调处等机制为重点的社会安全基础能力建设。</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乡政府及有关单位要加强对重大基础设施的安全监督检查，重大关键基础设施要科学选址、优化布局，开展可行性论证和风险评估，增强防灾抗灾和风险管控能力；运营与维护单位要建立完善日常安全风险管理制度。</w:t>
      </w:r>
    </w:p>
    <w:p>
      <w:pPr>
        <w:pStyle w:val="5"/>
        <w:bidi w:val="0"/>
        <w:rPr>
          <w:rFonts w:hint="eastAsia"/>
          <w:lang w:val="en-US" w:eastAsia="zh-CN"/>
        </w:rPr>
      </w:pPr>
      <w:bookmarkStart w:id="16" w:name="_Toc12657"/>
      <w:r>
        <w:rPr>
          <w:rFonts w:hint="eastAsia"/>
          <w:lang w:val="en-US" w:eastAsia="zh-CN"/>
        </w:rPr>
        <w:t>3.2 风险监测</w:t>
      </w:r>
      <w:bookmarkEnd w:id="16"/>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政府建立全省统一的突发事件信息监测体系，完善信息资源获取和共享机制，乡政府指定专门机构负责突发事件信息监测，加强对突发事件信息监测工作的管理和监督，建立突发事件常规数据库。各有关单位要无偿提供有关数据和信息，支持、配合突发事件常规数据库建设。</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乡人民政府及县直有关部门（单位）要针对各种可能发生的突发事件及其种类和特点，加强日常监测和重点排查，并根据预测分析结果及时预警，做到早发现、早报告、早预防、早处置。</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建立健全监测网络，明确监测项目，制定监测计划，广泛收集各种可能引发突发事件的信息。建立风险分级制度，核实、分析、评估可能引发突发事件的信息。必要时组织专家和相关部门进行会商和预测。</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乡应急委及各专项应急指挥部建立突发事件信息定期分析通报制度和信息报送制度。构建县应急委与乡应急委及各专项应急指挥部之间的信息传递网络，实现信息共享。</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建立突发事件信息报告、举报制度。任何公民、法人或其他组织都可以向处置突发事件的工作机构报警。任何接警单位不得以任何理由推诿信息接报工作。</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突发事件常规数据库内容包括：</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（1）主要危险物质的种类、数量、特性及运输路线；重大危险源的数量及分布；潜在的重大安全事故、自然灾害类型及影响区域。</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（2）造成社会公众健康严重损害的重大传染病疫情、群体性不明原因疾病发生的类型、影响区域及后果。</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（3）集乡区和农村分布、地形地貌、交通和基础设施情况；重要保护目标及分布；常年季节性的风向、风速、气温、降水量等气象条件；人口数量、结构及分布。</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（4）应急力量的组成及分布；应急设施、物资的种类、数量、特性和分布；上级应急机构或相邻地区可用的应急资源。</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（5）可能影响应急处置的不利因素。</w:t>
      </w:r>
    </w:p>
    <w:p>
      <w:pPr>
        <w:pStyle w:val="5"/>
        <w:bidi w:val="0"/>
        <w:rPr>
          <w:rFonts w:hint="eastAsia" w:asciiTheme="majorEastAsia" w:hAnsiTheme="majorEastAsia" w:eastAsiaTheme="majorEastAsia" w:cstheme="majorEastAsia"/>
          <w:lang w:val="en-US" w:eastAsia="zh-CN"/>
        </w:rPr>
      </w:pPr>
      <w:bookmarkStart w:id="17" w:name="_Toc10007"/>
      <w:r>
        <w:rPr>
          <w:rFonts w:hint="eastAsia" w:asciiTheme="majorEastAsia" w:hAnsiTheme="majorEastAsia" w:eastAsiaTheme="majorEastAsia" w:cstheme="majorEastAsia"/>
          <w:lang w:val="en-US" w:eastAsia="zh-CN"/>
        </w:rPr>
        <w:t>3.3 风险预警</w:t>
      </w:r>
      <w:bookmarkEnd w:id="17"/>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乡政府及有关部门要建立健全突发事件预警制度，统筹预警信息发布，运用应急广播等各类渠道，解决预警信息发布“最后一公里”问题。</w:t>
      </w:r>
    </w:p>
    <w:p>
      <w:pPr>
        <w:spacing w:line="560" w:lineRule="exact"/>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3.3.1 预警分级</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可以预警的自然灾害、事故灾难和公共卫生事件的预警级别，按照突发事件发生的紧急程度、发展势态和可能造成的危害程度分为一级、二级、三级和四级，分别用红色、橙色、黄色和蓝色标示，一级为最高级别。预警级别的具体划分按照国家和行业相关标准执行，并在专项应急预案中予以明确。</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（2）对其他突发事件，要根据情况及时向有关方面通报提醒信息，必要时向社会公众发布安全警示。</w:t>
      </w:r>
    </w:p>
    <w:p>
      <w:pPr>
        <w:spacing w:line="560" w:lineRule="exact"/>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3.3.2 预警信息的发布与传播</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（1）各专项指挥部或各类突发事件应对的牵头部门是预警发布责任单位，负责预警信息的发布。其他任何组织和个人不得向社会发布预警信息。</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经研判认为可能发生较大、重大、特别重大突发事件的，应立即向乡政府及有关部门报告，同时向当地驻军和可能受到危害的毗邻或者相关地区的政府通报。对即将发生或者已经发生的社会安全事件，乡政府及乡派出所应当按照规定向县人民政府及县公安局报告。</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预警信息的发布、调整和解除可通过广播、电视、报刊、通信、信息网络、警报器、宣传车或组织人员逐户通知等方式进行，对老、幼、病、残、孕等特殊人群以及学校等特殊场所和警报盲区应当采取有针对性的公告方式。承担应急处置职责的相关单位接收到预警信息后，应及时向发布预警信息的单位反馈接收结果。</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p>
    <w:p>
      <w:pPr>
        <w:spacing w:line="560" w:lineRule="exact"/>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3.3.3 预警措施</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3.3.3.1 发布四级警报，宣布进入预警期后，乡政府应当根据即将发生的突发事件的特点和可能造成的危害，采取下列措施:</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（1）责令有关部门、专业机构、监测网点和负有特定职责的人员及时收集、报告有关信息，向社会公布反映突发事件信息的渠道，加强对突发事件发生、发展情况的监测、预报和预警工作。</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（2）组织有关部门和机构、专业技术人员、有关专家学者，随时对突发事件信息进行分析评估，预测发生突发事件可能性的大小、影响范围和强度以及可能发生的突发事件的级别。</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（3）定时向社会发布与公众有关的突发事件预测信息和分析评估结果，并对相关信息的报道工作进行管理。</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及时按照有关规定向社会发布可能受到突发事件危害的警告，宣传避免、减轻危害的常识，公布咨询电话。</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3.3.3.2 发布一级、二级、三级警报，宣布进入预警期后，乡政府除采取本预案 3.3.3.1 中规定的措施外,还应当针对即将发生的突发事件的特点和可能造成的危害，采取下列一项或者多项措施：</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（1）责令应急救援队伍、负有特定职责的人员进入待命状态，并动员后备人员做好参加应急救援和处置工作的准备。</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（2）调集应急救援所需物资、设备、工具，准备应急设施和避难场所，并确保其处于良好状态、随时可以投入正常使用。</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（3）加强对重点单位、重要部位和重要基础设施的安全保卫，维护社会治安秩序。</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（4）采取必要措施，确保交通、通信、供水、排水、供电、供气、供热等公共设施的安全和正常运行。</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（5）及时向社会发布有关采取特定措施避免或者减轻危害的建议、劝告。</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（6）转移、疏散或者撤离易受突发事件危害的人员并予以妥善安置，转移重要财产。</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（7)关闭或者限制使用易受突发事件危害的场所，控制或者限制容易导致危害扩大的公共场所的活动。</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(8)法律、法规、规章规定的其他必要的防范性、保护性措施。</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3.3.4 预警级别的调整与解除</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(1）发布突发事件警报的政府应当根据事态的发展，按照有关规定适时调整预警级别并重新发布；</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有事实证明不可能发生突发事件或者危险已经解除的,发布警报的政府应当立即宣布解除警报，终止预警期，并解除已经采取的有关措施。</w:t>
      </w:r>
    </w:p>
    <w:p>
      <w:pPr>
        <w:pStyle w:val="5"/>
        <w:bidi w:val="0"/>
        <w:rPr>
          <w:rFonts w:hint="eastAsia"/>
          <w:lang w:val="en-US" w:eastAsia="zh-CN"/>
        </w:rPr>
      </w:pPr>
      <w:bookmarkStart w:id="18" w:name="_Toc13976"/>
      <w:r>
        <w:rPr>
          <w:rFonts w:hint="eastAsia"/>
          <w:lang w:val="en-US" w:eastAsia="zh-CN"/>
        </w:rPr>
        <w:t>4 应急处置与救援</w:t>
      </w:r>
      <w:bookmarkEnd w:id="18"/>
    </w:p>
    <w:p>
      <w:pPr>
        <w:pStyle w:val="5"/>
        <w:bidi w:val="0"/>
        <w:rPr>
          <w:rFonts w:hint="eastAsia"/>
          <w:lang w:val="en-US" w:eastAsia="zh-CN"/>
        </w:rPr>
      </w:pPr>
      <w:bookmarkStart w:id="19" w:name="_Toc25771"/>
      <w:r>
        <w:rPr>
          <w:rFonts w:hint="eastAsia"/>
          <w:lang w:val="en-US" w:eastAsia="zh-CN"/>
        </w:rPr>
        <w:t>4.1信息报告</w:t>
      </w:r>
      <w:bookmarkEnd w:id="19"/>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乡政府建立统一规范的基层网格员管理和激励制度，承担风险隐患巡察报告、突发事件先期处置、灾情统计报告等职责；鼓励获悉突发事件信息的公民主动向事发地乡政府及有关主管部门或者指定的专业机构报告。</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（2）事发地政府及其有关部门按照有关规定向上级政府及其有关部门报送信息。并根据事态进展，及时续报突发事件处置等有关情况。</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特别重大、重大、较大突发事件信息，尤其是事件本身比较敏感或发生在重点地区、重要时期，或可能演化为特别重大、重大、较大突发事件的信息,应当立即向上级政府报告,并向上级政府有关部门,当地驻军和可能受到危害的毗邻或者相关地区的政府通报。</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特殊情况下，可越级上报，但越级上报的政府和政府有关部门必须同时报告上一级政府和政府有关部门、单位。</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报告内容一般包括突发事件发生的时间、地点、信息来源、性质、简要经过、影响范围（含环境影响）、人员伤（病）亡和失联情况、房屋倒塌损坏等经济损失情况、交通通信电力等基础设施损毁情况、现场救援情况和已经采取的其他措施等。</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（4）有关单位和人员报送、报告突发事件信息，应当做到及时、客观、真实，不得迟报、谎报、瞒报、漏报。</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（5）涉及港澳合侨、外籍人员，或影响到境外的突发事件，需要向香港特别行政区政府、澳门特别行政区政府、台湾当局以及有关国家、地区、国际机构通报的，按照相关规定办理。</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6）乡政府应当建立或者确定本地区统一的突发事件信息系统，汇集、储存、分析、传输有关突发事件的信息，并与上级政府及其有关部门、下级政府及其有关部门、专业机构和监测网点的突发事件信息系统实现互联互通，加强跨部门、跨地区的信息交流与情报合作。</w:t>
      </w:r>
    </w:p>
    <w:p>
      <w:pPr>
        <w:pStyle w:val="5"/>
        <w:bidi w:val="0"/>
        <w:rPr>
          <w:rFonts w:hint="eastAsia"/>
          <w:lang w:val="en-US" w:eastAsia="zh-CN"/>
        </w:rPr>
      </w:pPr>
      <w:bookmarkStart w:id="20" w:name="_Toc31452"/>
      <w:r>
        <w:rPr>
          <w:rFonts w:hint="eastAsia"/>
          <w:lang w:val="en-US" w:eastAsia="zh-CN"/>
        </w:rPr>
        <w:t>4.2　先期处置</w:t>
      </w:r>
      <w:bookmarkEnd w:id="20"/>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firstLine="540" w:firstLineChars="200"/>
        <w:jc w:val="both"/>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default" w:ascii="宋体" w:hAnsi="宋体" w:eastAsia="宋体" w:cs="宋体"/>
          <w:i w:val="0"/>
          <w:iCs w:val="0"/>
          <w:caps w:val="0"/>
          <w:color w:val="000000"/>
          <w:spacing w:val="0"/>
          <w:kern w:val="0"/>
          <w:sz w:val="27"/>
          <w:szCs w:val="27"/>
          <w:shd w:val="clear" w:color="auto" w:fill="FFFFFF"/>
          <w:lang w:val="en-US" w:eastAsia="zh-CN" w:bidi="ar"/>
        </w:rPr>
        <w:t>突发事件发生后，事发单位、</w:t>
      </w:r>
      <w:r>
        <w:rPr>
          <w:rFonts w:hint="eastAsia" w:ascii="宋体" w:hAnsi="宋体" w:eastAsia="宋体" w:cs="宋体"/>
          <w:i w:val="0"/>
          <w:iCs w:val="0"/>
          <w:caps w:val="0"/>
          <w:color w:val="000000"/>
          <w:spacing w:val="0"/>
          <w:kern w:val="0"/>
          <w:sz w:val="27"/>
          <w:szCs w:val="27"/>
          <w:shd w:val="clear" w:color="auto" w:fill="FFFFFF"/>
          <w:lang w:val="en-US" w:eastAsia="zh-CN" w:bidi="ar"/>
        </w:rPr>
        <w:t>事发地乡、乡</w:t>
      </w:r>
      <w:r>
        <w:rPr>
          <w:rFonts w:hint="default" w:ascii="宋体" w:hAnsi="宋体" w:eastAsia="宋体" w:cs="宋体"/>
          <w:i w:val="0"/>
          <w:iCs w:val="0"/>
          <w:caps w:val="0"/>
          <w:color w:val="000000"/>
          <w:spacing w:val="0"/>
          <w:kern w:val="0"/>
          <w:sz w:val="27"/>
          <w:szCs w:val="27"/>
          <w:shd w:val="clear" w:color="auto" w:fill="FFFFFF"/>
          <w:lang w:val="en-US" w:eastAsia="zh-CN" w:bidi="ar"/>
        </w:rPr>
        <w:t>（街道）和有关部门及社区居委会、村民委员会在向上级人民政府及有关部门报告的同时，应当立即启动应急预案，采取措施控制事态发展，组织开展先期应急处置工作。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60"/>
        <w:jc w:val="both"/>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default" w:ascii="宋体" w:hAnsi="宋体" w:eastAsia="宋体" w:cs="宋体"/>
          <w:i w:val="0"/>
          <w:iCs w:val="0"/>
          <w:caps w:val="0"/>
          <w:color w:val="000000"/>
          <w:spacing w:val="0"/>
          <w:kern w:val="0"/>
          <w:sz w:val="27"/>
          <w:szCs w:val="27"/>
          <w:shd w:val="clear" w:color="auto" w:fill="FFFFFF"/>
          <w:lang w:val="en-US" w:eastAsia="zh-CN" w:bidi="ar"/>
        </w:rPr>
        <w:t>发生突发事件的单位应当立即组织本单位应急救援队伍或者工作人员营救受害人员，疏散、撤离、安置现场受到威胁的人员；控制危险源，标明危险区域，封锁危险场所，采取自救互救和其他防止危害扩大的必要措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60"/>
        <w:jc w:val="both"/>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各</w:t>
      </w:r>
      <w:r>
        <w:rPr>
          <w:rFonts w:hint="default" w:ascii="宋体" w:hAnsi="宋体" w:eastAsia="宋体" w:cs="宋体"/>
          <w:i w:val="0"/>
          <w:iCs w:val="0"/>
          <w:caps w:val="0"/>
          <w:color w:val="000000"/>
          <w:spacing w:val="0"/>
          <w:kern w:val="0"/>
          <w:sz w:val="27"/>
          <w:szCs w:val="27"/>
          <w:shd w:val="clear" w:color="auto" w:fill="FFFFFF"/>
          <w:lang w:val="en-US" w:eastAsia="zh-CN" w:bidi="ar"/>
        </w:rPr>
        <w:t>村民委员会和其他组织应当开展危险区域群众的疏散、撤离及受灾群众的自救和互救工作，协助维护社会秩序，采取措施控制事态发展。</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60"/>
        <w:jc w:val="both"/>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default" w:ascii="宋体" w:hAnsi="宋体" w:eastAsia="宋体" w:cs="宋体"/>
          <w:i w:val="0"/>
          <w:iCs w:val="0"/>
          <w:caps w:val="0"/>
          <w:color w:val="000000"/>
          <w:spacing w:val="0"/>
          <w:kern w:val="0"/>
          <w:sz w:val="27"/>
          <w:szCs w:val="27"/>
          <w:shd w:val="clear" w:color="auto" w:fill="FFFFFF"/>
          <w:lang w:val="en-US" w:eastAsia="zh-CN" w:bidi="ar"/>
        </w:rPr>
        <w:t>对因本单位问题引发的或主体是本单位人员的社会安全事件，有关单位要迅速派出负责人赶赴现场开展劝解、疏导以及协调工作。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 xml:space="preserve"> 较大、</w:t>
      </w:r>
      <w:r>
        <w:rPr>
          <w:rFonts w:hint="default" w:ascii="宋体" w:hAnsi="宋体" w:eastAsia="宋体" w:cs="宋体"/>
          <w:i w:val="0"/>
          <w:iCs w:val="0"/>
          <w:caps w:val="0"/>
          <w:color w:val="000000"/>
          <w:spacing w:val="0"/>
          <w:kern w:val="0"/>
          <w:sz w:val="27"/>
          <w:szCs w:val="27"/>
          <w:shd w:val="clear" w:color="auto" w:fill="FFFFFF"/>
          <w:lang w:val="en-US" w:eastAsia="zh-CN" w:bidi="ar"/>
        </w:rPr>
        <w:t>重大、特别重大突发事件发生后，</w:t>
      </w:r>
      <w:r>
        <w:rPr>
          <w:rFonts w:hint="eastAsia" w:ascii="宋体" w:hAnsi="宋体" w:eastAsia="宋体" w:cs="宋体"/>
          <w:i w:val="0"/>
          <w:iCs w:val="0"/>
          <w:caps w:val="0"/>
          <w:color w:val="000000"/>
          <w:spacing w:val="0"/>
          <w:kern w:val="0"/>
          <w:sz w:val="27"/>
          <w:szCs w:val="27"/>
          <w:shd w:val="clear" w:color="auto" w:fill="FFFFFF"/>
          <w:lang w:val="en-US" w:eastAsia="zh-CN" w:bidi="ar"/>
        </w:rPr>
        <w:t>事发地村、集乡区</w:t>
      </w:r>
      <w:r>
        <w:rPr>
          <w:rFonts w:hint="default" w:ascii="宋体" w:hAnsi="宋体" w:eastAsia="宋体" w:cs="宋体"/>
          <w:i w:val="0"/>
          <w:iCs w:val="0"/>
          <w:caps w:val="0"/>
          <w:color w:val="000000"/>
          <w:spacing w:val="0"/>
          <w:kern w:val="0"/>
          <w:sz w:val="27"/>
          <w:szCs w:val="27"/>
          <w:shd w:val="clear" w:color="auto" w:fill="FFFFFF"/>
          <w:lang w:val="en-US" w:eastAsia="zh-CN" w:bidi="ar"/>
        </w:rPr>
        <w:t>和相关部门主要负责人应当迅速赶赴现场，积极组织、协调、动员有关专业应急力量和当地群众进行先期处置，开展评估并及时向</w:t>
      </w:r>
      <w:r>
        <w:rPr>
          <w:rFonts w:hint="eastAsia" w:ascii="宋体" w:hAnsi="宋体" w:eastAsia="宋体" w:cs="宋体"/>
          <w:i w:val="0"/>
          <w:iCs w:val="0"/>
          <w:caps w:val="0"/>
          <w:color w:val="000000"/>
          <w:spacing w:val="0"/>
          <w:kern w:val="0"/>
          <w:sz w:val="27"/>
          <w:szCs w:val="27"/>
          <w:shd w:val="clear" w:color="auto" w:fill="FFFFFF"/>
          <w:lang w:val="en-US" w:eastAsia="zh-CN" w:bidi="ar"/>
        </w:rPr>
        <w:t>乡</w:t>
      </w:r>
      <w:r>
        <w:rPr>
          <w:rFonts w:hint="default" w:ascii="宋体" w:hAnsi="宋体" w:eastAsia="宋体" w:cs="宋体"/>
          <w:i w:val="0"/>
          <w:iCs w:val="0"/>
          <w:caps w:val="0"/>
          <w:color w:val="000000"/>
          <w:spacing w:val="0"/>
          <w:kern w:val="0"/>
          <w:sz w:val="27"/>
          <w:szCs w:val="27"/>
          <w:shd w:val="clear" w:color="auto" w:fill="FFFFFF"/>
          <w:lang w:val="en-US" w:eastAsia="zh-CN" w:bidi="ar"/>
        </w:rPr>
        <w:t>人民政府、</w:t>
      </w:r>
      <w:r>
        <w:rPr>
          <w:rFonts w:hint="eastAsia" w:ascii="宋体" w:hAnsi="宋体" w:eastAsia="宋体" w:cs="宋体"/>
          <w:i w:val="0"/>
          <w:iCs w:val="0"/>
          <w:caps w:val="0"/>
          <w:color w:val="000000"/>
          <w:spacing w:val="0"/>
          <w:kern w:val="0"/>
          <w:sz w:val="27"/>
          <w:szCs w:val="27"/>
          <w:shd w:val="clear" w:color="auto" w:fill="FFFFFF"/>
          <w:lang w:val="en-US" w:eastAsia="zh-CN" w:bidi="ar"/>
        </w:rPr>
        <w:t>乡</w:t>
      </w:r>
      <w:r>
        <w:rPr>
          <w:rFonts w:hint="default" w:ascii="宋体" w:hAnsi="宋体" w:eastAsia="宋体" w:cs="宋体"/>
          <w:i w:val="0"/>
          <w:iCs w:val="0"/>
          <w:caps w:val="0"/>
          <w:color w:val="000000"/>
          <w:spacing w:val="0"/>
          <w:kern w:val="0"/>
          <w:sz w:val="27"/>
          <w:szCs w:val="27"/>
          <w:shd w:val="clear" w:color="auto" w:fill="FFFFFF"/>
          <w:lang w:val="en-US" w:eastAsia="zh-CN" w:bidi="ar"/>
        </w:rPr>
        <w:t>总指挥部办公室上报信息，同时采取下列应对措施：立即实施紧急疏散和救援行动，组织群众自救互救；划定警戒区，采取必要管制措施；向社会公众发出危险或者避险警告；紧急调配辖区资源用于应急处置；对难以有效处置或者需要上级支持、帮助的，及时提出明确请求和建议；法律、法规和规章规定的其他必要措施。</w:t>
      </w:r>
    </w:p>
    <w:p>
      <w:pPr>
        <w:pStyle w:val="5"/>
        <w:bidi w:val="0"/>
        <w:rPr>
          <w:rFonts w:hint="eastAsia"/>
          <w:lang w:val="en-US" w:eastAsia="zh-CN"/>
        </w:rPr>
      </w:pPr>
      <w:bookmarkStart w:id="21" w:name="_Toc29822"/>
      <w:r>
        <w:rPr>
          <w:rFonts w:hint="eastAsia"/>
          <w:lang w:val="en-US" w:eastAsia="zh-CN"/>
        </w:rPr>
        <w:t>4.3　指挥协调</w:t>
      </w:r>
      <w:bookmarkEnd w:id="21"/>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乡政府对本行政区域内各类突发事件实施应急处置措施。超出乡政府处置能力的，请求市政府组织指挥突发事件应对工作。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　　当上级政府派出现场工作组时，乡政府的现场指挥机构要与其对接并接受业务指导，做好相应保障工作。</w:t>
      </w:r>
    </w:p>
    <w:p>
      <w:pPr>
        <w:pStyle w:val="5"/>
        <w:bidi w:val="0"/>
        <w:rPr>
          <w:rFonts w:hint="eastAsia"/>
          <w:lang w:val="en-US" w:eastAsia="zh-CN"/>
        </w:rPr>
      </w:pPr>
      <w:bookmarkStart w:id="22" w:name="_Toc15013"/>
      <w:r>
        <w:rPr>
          <w:rFonts w:hint="eastAsia"/>
          <w:lang w:val="en-US" w:eastAsia="zh-CN"/>
        </w:rPr>
        <w:t>4.4　处置措施</w:t>
      </w:r>
      <w:bookmarkEnd w:id="22"/>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（1）自然灾害、事故灾难或公共卫生事件发生后，乡政府根据处置需要，应采取下列一项或多项、或者其他必要的应急措施：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①现场信息获取。组织现场人员、应急测绘和勘察队伍等，利用无人机、雷达、卫星等手段获取现场影像，分析研判道路、桥梁、通信、电力等基础设施和居民住房损毁情况，重要目标物,人员密集场所和人口分布等信息，提出初步评估意见，并向现场指挥机构和有关部门报告。</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②组织营救受灾和被困人员，疏散、撒离并妥善安置受威胁人员，必要时组织动员社会应急力量有序参与应急处置与救援,受灾人员救助工作。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③组织开展伤病员救治、卫生防疫和公共卫生调查处理、应急心理救助等医疗卫生救援工作，治疗传染病人和疑似病例，控制传染源，观察密切接触者，对易感染人群采取应急接种、预防性服药和卫生防疫知识宣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④迅速组织开展抢险工作，控制危险源、减轻或消除危害，并标明危险区域，封锁危险场所、划定警戒区，实施交通管制及其他控制措施，交通运输、公安等有关部门要保证紧急情况下应急交通工具的优先安排、优先调度、优先放行，确保抢险救灾物资和人员能够及时、安全送达。</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⑤立即抢修被损坏的交通、通信、供（排）水、供电、供气、供热等公共设施，短时难以恢复的，要实施临时过渡方案，保障社会生产生活基本需要。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⑥要开展环境应急监测，追踪研判污染范围、程度和发展趋势；切断污染源，控制和处置污染物，保护饮用水水源地等环境敏感目标，减轻环境影响；开展灾后环境风险排查，整治污染隐患，妥善处置事件应对产生的废弃物。</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⑦禁止或限制使用有关设备、设施，关闭或限制使用有关场所，中止人员密集的活动或可能导致危害扩大的生产经营活动以及采取其他保护措施。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⑧启用本级政府设置的财政预备费和储备的应急救援救灾物资，必要时征用其他急需物资、设备、设施、工具。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⑨做好受灾群众的基本生活保障工作，提供食品、饮用水、衣被、燃料等基本生活必需品和临时住所，开展卫生防疫工作,确保灾区群众有饭吃、有水喝、有衣穿、有住处、有学上、有病能及时医治，确保大灾之后无大疫。</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⑩开展遇难人员善后处置工作，妥善处理遇难人员遗体，做好遇难人员家属安抚工作。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⑪组织开展救灾捐款活动，接受、管理、分配救灾捐赠款物。</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⑫依法从严惩处囤积居奇、哄抬价格、制假售假等扰乱市场秩序的行为，稳定市场价格，维护市场秩序。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⑬依法从严惩处哄抢财物、干扰破坏应急处置工作等扰乱社会秩序的行为，维护社会治安。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⑭采取防止发生次生、衍生灾害和事件的必要措施。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（2）社会安全事件发生后，乡政府要立即组织有关部门针对事件的性质和特点，应采取下列一项或多项、或者其他必要的应急措施: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①尽快了解和分析事件起因，有针对性地开展法制宣传和说服教育，及时疏导、化解矛盾和冲突。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②维护现场治安秩序，对使用器械相互对抗或以暴力行为参与冲突的当事人实行强制隔离带离，妥善解决现场纠纷和争端，控制事态发展。</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③对特定区域内的建筑物、交通工具、设备、设施以及燃料、燃气、电力、水的供应进行控制，必要时依法对网络、通信进行管控。</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④封锁有关场所、道路，查验现场人员的身份证件，限制有关公共场所内的活动。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⑤加强对易受冲击的核心机关和单位的警卫；在党政机关、军事机关、广播电台、电视台等单位附近设置临时警戒线，加强对重点敏感人员、场所、部位和标志性建筑的安全保护。</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 xml:space="preserve">    ⑥严重危害社会治安秩序的事件发生时，公安机关应当立即依法出动警力，根据现场情况依法采取相应的强制性措施，尽快使社会秩序恢复正常。</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⑦法律法规等规定的其他必要措施。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交通运输、医学救援、能源供应、通信保障、现场信息、抢险救援物资装备、自然灾害救助、社会秩序、新闻宣传等应急保障工作牵头部门和支持部门，应组织编制并指导有关部门编制相关保障预案，督促做好保障体系建设，完善快速反应联动机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（4）当突发事件严重影响本县经济发展稳定时，乡政府或经授权的有关主管部门可以采取救助、保障、控制等必要的应急措施，保障人民群众的基本生产生活需要，最大程度地减轻突发事件的影响。</w:t>
      </w:r>
    </w:p>
    <w:p>
      <w:pPr>
        <w:pStyle w:val="5"/>
        <w:bidi w:val="0"/>
        <w:rPr>
          <w:rFonts w:hint="eastAsia"/>
        </w:rPr>
      </w:pPr>
      <w:bookmarkStart w:id="23" w:name="_Toc22519"/>
      <w:r>
        <w:rPr>
          <w:rFonts w:hint="eastAsia"/>
        </w:rPr>
        <w:t>4.5 信息发布与舆论引导</w:t>
      </w:r>
      <w:bookmarkEnd w:id="23"/>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各级应急指挥机构要制定统一的信息发布与舆论引导方案,与突发事件应对处置工作同时研究、同时部署、同步行动。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1）事发地应急指挥机构要在事发后及时通过主流媒体向社会发布突发事件的简要信息，并及时发布初步核实情况、政府应对措施和公众防范措施等权威信息，根据事件处置进展动态发布信息。法律、法规和另有规定的，从其规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（2）信息发布由履行统一领导职责的政府设立的应急指挥机构负责。必要时，按照国家、省、市</w:t>
      </w:r>
      <w:r>
        <w:rPr>
          <w:rFonts w:hint="eastAsia" w:ascii="宋体" w:hAnsi="宋体" w:eastAsia="宋体" w:cs="宋体"/>
          <w:i w:val="0"/>
          <w:iCs w:val="0"/>
          <w:caps w:val="0"/>
          <w:color w:val="000000"/>
          <w:spacing w:val="0"/>
          <w:sz w:val="27"/>
          <w:szCs w:val="27"/>
          <w:shd w:val="clear" w:color="auto" w:fill="FFFFFF"/>
          <w:lang w:eastAsia="zh-CN"/>
        </w:rPr>
        <w:t>、县</w:t>
      </w:r>
      <w:r>
        <w:rPr>
          <w:rFonts w:hint="eastAsia" w:ascii="宋体" w:hAnsi="宋体" w:eastAsia="宋体" w:cs="宋体"/>
          <w:i w:val="0"/>
          <w:iCs w:val="0"/>
          <w:caps w:val="0"/>
          <w:color w:val="000000"/>
          <w:spacing w:val="0"/>
          <w:sz w:val="27"/>
          <w:szCs w:val="27"/>
          <w:shd w:val="clear" w:color="auto" w:fill="FFFFFF"/>
        </w:rPr>
        <w:t>信息发布的有关工作机制,由国家、省、市</w:t>
      </w:r>
      <w:r>
        <w:rPr>
          <w:rFonts w:hint="eastAsia" w:ascii="宋体" w:hAnsi="宋体" w:eastAsia="宋体" w:cs="宋体"/>
          <w:i w:val="0"/>
          <w:iCs w:val="0"/>
          <w:caps w:val="0"/>
          <w:color w:val="000000"/>
          <w:spacing w:val="0"/>
          <w:sz w:val="27"/>
          <w:szCs w:val="27"/>
          <w:shd w:val="clear" w:color="auto" w:fill="FFFFFF"/>
          <w:lang w:eastAsia="zh-CN"/>
        </w:rPr>
        <w:t>、县</w:t>
      </w:r>
      <w:r>
        <w:rPr>
          <w:rFonts w:hint="eastAsia" w:ascii="宋体" w:hAnsi="宋体" w:eastAsia="宋体" w:cs="宋体"/>
          <w:i w:val="0"/>
          <w:iCs w:val="0"/>
          <w:caps w:val="0"/>
          <w:color w:val="000000"/>
          <w:spacing w:val="0"/>
          <w:sz w:val="27"/>
          <w:szCs w:val="27"/>
          <w:shd w:val="clear" w:color="auto" w:fill="FFFFFF"/>
        </w:rPr>
        <w:t>的相关部门统筹协调。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（3）信息发布形式主要包括提供新闻通稿、组织吹风会、举行新闻发布会、接受媒体采访，以及运用官方网站、微博、微信、移动客户端、手机短信等官方信息平台发布信息，具体按照有关规定执行。</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（4）履行统一领导职责的政府，要加强网络媒体和移动新媒体信息发布内容管理和舆情分析，及时回应社会关切，迅速澄清谣言，引导网民依法、理性表达意见,形成积极健康的社会舆论。</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shd w:val="clear" w:color="auto" w:fill="FFFFFF"/>
        </w:rPr>
        <w:t>（5）未经履行统一领导职责的政府设立的应急指挥机构批准，参与突发事件应急处置工作的各有关单位和个人不得擅自对外发布事件原因、伤亡数字、责任追究等有关突发事件处置工作的情况和事态发展的信息。任何单位和个人不得编造、传播突发事件事态发展或者应急处置工作的虚假信息。</w:t>
      </w:r>
    </w:p>
    <w:p>
      <w:pPr>
        <w:pStyle w:val="5"/>
        <w:bidi w:val="0"/>
        <w:rPr>
          <w:rFonts w:hint="eastAsia" w:asciiTheme="minorEastAsia" w:hAnsiTheme="minorEastAsia" w:eastAsiaTheme="minorEastAsia" w:cstheme="minorEastAsia"/>
        </w:rPr>
      </w:pPr>
      <w:bookmarkStart w:id="24" w:name="_Toc21980"/>
      <w:r>
        <w:rPr>
          <w:rFonts w:hint="eastAsia" w:asciiTheme="minorEastAsia" w:hAnsiTheme="minorEastAsia" w:eastAsiaTheme="minorEastAsia" w:cstheme="minorEastAsia"/>
        </w:rPr>
        <w:t>4.6　应急结束</w:t>
      </w:r>
      <w:bookmarkEnd w:id="24"/>
    </w:p>
    <w:p>
      <w:pPr>
        <w:widowControl w:val="0"/>
        <w:numPr>
          <w:ilvl w:val="0"/>
          <w:numId w:val="0"/>
        </w:numPr>
        <w:ind w:firstLine="540" w:firstLineChars="200"/>
        <w:jc w:val="both"/>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突发事件应急处置工作结束，或相关威胁和危害得到控制、消除后，履行统一领导职责的政府或应急指挥机构可宣布应急结束，或逐步停止有关应急处置措施，应急队伍和工作人员有序撒离。同时，采取或者继续实施必要措施，防止发生自然灾害、事故灾难、公共卫生事件次生、衍生事件或者重新引发社会安全事件。现场指挥机构停止运行后，通知相关方面解除应急措施，进入过渡时期，逐步恢复生产生活秩序。</w:t>
      </w:r>
    </w:p>
    <w:p>
      <w:pPr>
        <w:pStyle w:val="5"/>
        <w:bidi w:val="0"/>
        <w:rPr>
          <w:rFonts w:hint="eastAsia"/>
        </w:rPr>
      </w:pPr>
      <w:bookmarkStart w:id="25" w:name="_Toc11026"/>
      <w:r>
        <w:rPr>
          <w:rFonts w:hint="eastAsia"/>
        </w:rPr>
        <w:t>5　恢复与重建</w:t>
      </w:r>
      <w:bookmarkEnd w:id="25"/>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5.1　善后处置</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及有关部门（单位）按规定及时调拨救助资金和物资，迅速做好疫病防治和环境污染消除工作。对应急处置中的伤亡人员、工作人员，以及紧急调集、征用有关单位和个人的物资，依法给予抚恤、补助或补偿，并提供心理咨询和法律援助。积极开展社会救助，督促、协调相关保险机构及时做好有关单位和个人损失的理赔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5.2　社会救助</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要建立健全突发事件社会救济救助制度，鼓励和利用社会资源进行救济救助，逐步加大社会救助的比重。事发地要组织有关部门做好灾情核实、统计及上报和管理、拨发救灾款物等工作，必要时积极组织开展救灾捐助。</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5.3　调查评估</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有关部门（单位）应对突发事件的起因、性质、影响、责任、经验、教训等问题进行调查分析和总结评估，并形成专题报告，层层上报。对责任事故，应依法追究有关责任单位和责任人的法律和行政责任。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5.4　恢复重建</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uto"/>
        <w:ind w:left="0" w:right="0" w:firstLine="540" w:firstLineChars="200"/>
        <w:textAlignment w:val="top"/>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sz w:val="27"/>
          <w:szCs w:val="27"/>
          <w:shd w:val="clear" w:color="auto" w:fill="FFFFFF"/>
        </w:rPr>
        <w:t>事发地</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直有关部门（单位）负责牵头做好恢复重建工作。要对受灾情况、重建能力和可利用资源等全面评估，有针对性地制定灾后重建和恢复生活、生产计划，并组织实施。需要上级援助的，由事发地</w:t>
      </w:r>
      <w:r>
        <w:rPr>
          <w:rFonts w:hint="eastAsia" w:ascii="宋体" w:hAnsi="宋体" w:eastAsia="宋体" w:cs="宋体"/>
          <w:i w:val="0"/>
          <w:iCs w:val="0"/>
          <w:caps w:val="0"/>
          <w:color w:val="000000"/>
          <w:spacing w:val="0"/>
          <w:sz w:val="27"/>
          <w:szCs w:val="27"/>
          <w:shd w:val="clear" w:color="auto" w:fill="FFFFFF"/>
          <w:lang w:eastAsia="zh-CN"/>
        </w:rPr>
        <w:t>负责人</w:t>
      </w:r>
      <w:r>
        <w:rPr>
          <w:rFonts w:hint="eastAsia" w:ascii="宋体" w:hAnsi="宋体" w:eastAsia="宋体" w:cs="宋体"/>
          <w:i w:val="0"/>
          <w:iCs w:val="0"/>
          <w:caps w:val="0"/>
          <w:color w:val="000000"/>
          <w:spacing w:val="0"/>
          <w:sz w:val="27"/>
          <w:szCs w:val="27"/>
          <w:shd w:val="clear" w:color="auto" w:fill="FFFFFF"/>
        </w:rPr>
        <w:t>提出请求，</w:t>
      </w:r>
      <w:r>
        <w:rPr>
          <w:rFonts w:hint="eastAsia" w:ascii="宋体" w:hAnsi="宋体" w:eastAsia="宋体" w:cs="宋体"/>
          <w:i w:val="0"/>
          <w:iCs w:val="0"/>
          <w:caps w:val="0"/>
          <w:color w:val="000000"/>
          <w:spacing w:val="0"/>
          <w:sz w:val="27"/>
          <w:szCs w:val="27"/>
          <w:shd w:val="clear" w:color="auto" w:fill="FFFFFF"/>
          <w:lang w:eastAsia="zh-CN"/>
        </w:rPr>
        <w:t>乡直</w:t>
      </w:r>
      <w:r>
        <w:rPr>
          <w:rFonts w:hint="eastAsia" w:ascii="宋体" w:hAnsi="宋体" w:eastAsia="宋体" w:cs="宋体"/>
          <w:i w:val="0"/>
          <w:iCs w:val="0"/>
          <w:caps w:val="0"/>
          <w:color w:val="000000"/>
          <w:spacing w:val="0"/>
          <w:sz w:val="27"/>
          <w:szCs w:val="27"/>
          <w:shd w:val="clear" w:color="auto" w:fill="FFFFFF"/>
        </w:rPr>
        <w:t>有关部门（单位）提出相关意见或建议，按规定报批后组织实施。</w:t>
      </w:r>
      <w:r>
        <w:rPr>
          <w:rFonts w:hint="eastAsia" w:ascii="宋体" w:hAnsi="宋体" w:eastAsia="宋体" w:cs="宋体"/>
          <w:i w:val="0"/>
          <w:iCs w:val="0"/>
          <w:caps w:val="0"/>
          <w:color w:val="000000"/>
          <w:spacing w:val="0"/>
          <w:sz w:val="27"/>
          <w:szCs w:val="27"/>
          <w:shd w:val="clear" w:color="auto" w:fill="FFFFFF"/>
          <w:lang w:eastAsia="zh-CN"/>
        </w:rPr>
        <w:t>县</w:t>
      </w:r>
      <w:r>
        <w:rPr>
          <w:rFonts w:hint="eastAsia" w:ascii="宋体" w:hAnsi="宋体" w:eastAsia="宋体" w:cs="宋体"/>
          <w:i w:val="0"/>
          <w:iCs w:val="0"/>
          <w:caps w:val="0"/>
          <w:color w:val="000000"/>
          <w:spacing w:val="0"/>
          <w:kern w:val="0"/>
          <w:sz w:val="27"/>
          <w:szCs w:val="27"/>
          <w:shd w:val="clear" w:color="auto" w:fill="FFFFFF"/>
          <w:lang w:val="en-US" w:eastAsia="zh-CN" w:bidi="ar"/>
        </w:rPr>
        <w:t>政府要及时组织和协调发展改革委、财政、公安、交通、工信、住建、水利等有关部门恢复社会秩序，尽快修复被损坏的交通、水利、通信、供水、排水、供电、供气、供热等公共设施。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uto"/>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kern w:val="0"/>
          <w:sz w:val="27"/>
          <w:szCs w:val="27"/>
          <w:shd w:val="clear" w:color="auto" w:fill="FFFFFF"/>
          <w:lang w:val="en-US" w:eastAsia="zh-CN" w:bidi="ar"/>
        </w:rPr>
        <w:t>需要省、市政府援助的，由乡政府提出请求，向县有关部门汇报调查评估情况和受灾地区恢复重建计划，提出解决建议或意见，获取扶持社会经济和有关行业发展的优惠政策。</w:t>
      </w:r>
    </w:p>
    <w:p>
      <w:pPr>
        <w:pStyle w:val="5"/>
        <w:bidi w:val="0"/>
        <w:rPr>
          <w:rFonts w:hint="eastAsia"/>
        </w:rPr>
      </w:pPr>
      <w:bookmarkStart w:id="26" w:name="_Toc3444"/>
      <w:bookmarkStart w:id="27" w:name="_Toc7460"/>
      <w:r>
        <w:rPr>
          <w:rFonts w:hint="eastAsia"/>
          <w:lang w:val="en-US" w:eastAsia="zh-CN"/>
        </w:rPr>
        <w:t>6</w:t>
      </w:r>
      <w:r>
        <w:rPr>
          <w:rFonts w:hint="eastAsia"/>
        </w:rPr>
        <w:t>. 应急保障</w:t>
      </w:r>
      <w:bookmarkEnd w:id="26"/>
      <w:bookmarkEnd w:id="27"/>
    </w:p>
    <w:p>
      <w:pPr>
        <w:spacing w:line="560" w:lineRule="exact"/>
        <w:ind w:firstLine="540" w:firstLineChars="200"/>
        <w:outlineLvl w:val="1"/>
        <w:rPr>
          <w:rFonts w:hint="eastAsia" w:ascii="宋体" w:hAnsi="宋体" w:eastAsia="宋体" w:cs="宋体"/>
          <w:i w:val="0"/>
          <w:iCs w:val="0"/>
          <w:caps w:val="0"/>
          <w:color w:val="000000"/>
          <w:spacing w:val="0"/>
          <w:kern w:val="0"/>
          <w:sz w:val="27"/>
          <w:szCs w:val="27"/>
          <w:shd w:val="clear" w:color="auto" w:fill="FFFFFF"/>
          <w:lang w:val="en-US" w:eastAsia="zh-CN" w:bidi="ar"/>
        </w:rPr>
      </w:pPr>
      <w:bookmarkStart w:id="28" w:name="_Toc4728"/>
      <w:r>
        <w:rPr>
          <w:rFonts w:hint="eastAsia" w:ascii="宋体" w:hAnsi="宋体" w:eastAsia="宋体" w:cs="宋体"/>
          <w:i w:val="0"/>
          <w:iCs w:val="0"/>
          <w:caps w:val="0"/>
          <w:color w:val="000000"/>
          <w:spacing w:val="0"/>
          <w:kern w:val="0"/>
          <w:sz w:val="27"/>
          <w:szCs w:val="27"/>
          <w:shd w:val="clear" w:color="auto" w:fill="FFFFFF"/>
          <w:lang w:val="en-US" w:eastAsia="zh-CN" w:bidi="ar"/>
        </w:rPr>
        <w:t>6.1　人</w:t>
      </w:r>
      <w:bookmarkEnd w:id="28"/>
      <w:r>
        <w:rPr>
          <w:rFonts w:hint="eastAsia" w:ascii="宋体" w:hAnsi="宋体" w:eastAsia="宋体" w:cs="宋体"/>
          <w:i w:val="0"/>
          <w:iCs w:val="0"/>
          <w:caps w:val="0"/>
          <w:color w:val="000000"/>
          <w:spacing w:val="0"/>
          <w:kern w:val="0"/>
          <w:sz w:val="27"/>
          <w:szCs w:val="27"/>
          <w:shd w:val="clear" w:color="auto" w:fill="FFFFFF"/>
          <w:lang w:val="en-US" w:eastAsia="zh-CN" w:bidi="ar"/>
        </w:rPr>
        <w:t>力资源</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bookmarkStart w:id="29" w:name="_Toc2034"/>
      <w:r>
        <w:rPr>
          <w:rFonts w:hint="eastAsia" w:ascii="宋体" w:hAnsi="宋体" w:eastAsia="宋体" w:cs="宋体"/>
          <w:i w:val="0"/>
          <w:iCs w:val="0"/>
          <w:caps w:val="0"/>
          <w:color w:val="000000"/>
          <w:spacing w:val="0"/>
          <w:kern w:val="0"/>
          <w:sz w:val="27"/>
          <w:szCs w:val="27"/>
          <w:shd w:val="clear" w:color="auto" w:fill="FFFFFF"/>
          <w:lang w:val="en-US" w:eastAsia="zh-CN" w:bidi="ar"/>
        </w:rPr>
        <w:t>（1）综合性消防救援队伍是应急处置的主力军和国家队。乡政府要加强综合性消防救援队伍的建设和管理，提供必要的支持与保障。</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专业应急救援队伍是应急处置的骨干力量。乡应急管理、工业和信息化、公安、自然资源、生态环境、交通运输、水利、农业农村、文化和旅游、卫生健康、能源、新闻宣传、通信发展管理等主管部门根据需要，建设和管理本行业、本领域的专业应急救援队伍。</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（3）解放军和武警部队是应急处置的突击力量。应建立健全军地协调联动机制，应急管理信息系统实现互联互通。</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（4）基层应急救援队伍是先期处置的重要力量。乡政府（街道办事处）及村（居）民委员会应当单独建立或者与有关单位、社会组织共同建立基层应急救援队伍。</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（5）社会应急队伍是应急处置的辅助力量。各有关部门要制定相关政策措施，充分发挥红十字和共青团作用，鼓励企事业单位、社会组织等有序参与应急救援工作。</w:t>
      </w:r>
    </w:p>
    <w:p>
      <w:pPr>
        <w:spacing w:line="560" w:lineRule="exact"/>
        <w:ind w:firstLine="540" w:firstLineChars="200"/>
        <w:outlineLvl w:val="1"/>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6.2　财力保障</w:t>
      </w:r>
      <w:bookmarkEnd w:id="29"/>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乡财政要保障突发事件应对工作所需资金，应急工作办事机构的日常工作经费要纳入预算。</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全乡应急处置和预案演练所需经费按财权事权和支出责任划分，分级负担。对受突发事件影响较大和财政困难的乡，乡人民政府根据实际情况适当给予支持，必要时还可向上级政府请求支持。对受突发事件影响较大的行业、企事业单位和个人，乡有关部门（单位）要及时研究提出相应的补偿或救助政策，报乡人民政府审批后实施。</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鼓励自然人、法人或者其他组织（包括国际组织）按照有关法律、法规、规章的规定进行捐赠和援助。</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支持各保险机构推广针对应急管理工作的险种，有关生产经营单位应当依法向保险机构购买法定保险；鼓励公民、组织购买财产保险和人身意外伤害保险等商业保险；企事业单位应当依法为从业人员办理有关社会保险。</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bookmarkStart w:id="30" w:name="_Toc6481"/>
      <w:r>
        <w:rPr>
          <w:rFonts w:hint="eastAsia" w:ascii="宋体" w:hAnsi="宋体" w:eastAsia="宋体" w:cs="宋体"/>
          <w:i w:val="0"/>
          <w:iCs w:val="0"/>
          <w:caps w:val="0"/>
          <w:color w:val="000000"/>
          <w:spacing w:val="0"/>
          <w:kern w:val="0"/>
          <w:sz w:val="27"/>
          <w:szCs w:val="27"/>
          <w:shd w:val="clear" w:color="auto" w:fill="FFFFFF"/>
          <w:lang w:val="en-US" w:eastAsia="zh-CN" w:bidi="ar"/>
        </w:rPr>
        <w:t>6.3　物资保障</w:t>
      </w:r>
      <w:bookmarkEnd w:id="30"/>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乡应急办会同财政部门等制订应急物资储备和应急救援装备规划并组织实施，有关部门按照职能分工加强相关类别应急物资和装备储备；完善应急物资装备管理协调机制。商务部门负责生活必需品市场监测和保障市场供应工作。卫健部门、交通运输部门、通信部门做好相应的医疗急救、物资装备运输、通信等保障工作。</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乡财政、粮食和物资储备等部门按照职能分工，建立健全全县重要物资应急监测网络、预警体系和应急物资生产、储备、调拨及紧急配送体系，完善应急工作程序，确保应急所需物资和生活用品的及时供应，并加强对物资储备的监督管理，及时予以补充和更新。</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（3）乡政府应根据有关法律、法规和应急预案规定，做好物资装备储备工作，加强疏散避难场所建设，或与有关企业签订协议,保障应急救援物资、生活必需品和应急处置装备的生产、供给。</w:t>
      </w:r>
    </w:p>
    <w:p>
      <w:pPr>
        <w:spacing w:line="240" w:lineRule="auto"/>
        <w:ind w:firstLine="540" w:firstLineChars="200"/>
        <w:rPr>
          <w:rFonts w:hint="eastAsia" w:ascii="宋体" w:hAnsi="宋体" w:eastAsia="宋体" w:cs="宋体"/>
          <w:color w:val="0000FF"/>
          <w:sz w:val="22"/>
          <w:szCs w:val="22"/>
        </w:rPr>
      </w:pPr>
      <w:bookmarkStart w:id="31" w:name="_Toc31040"/>
      <w:r>
        <w:rPr>
          <w:rFonts w:hint="eastAsia" w:ascii="宋体" w:hAnsi="宋体" w:eastAsia="宋体" w:cs="宋体"/>
          <w:i w:val="0"/>
          <w:iCs w:val="0"/>
          <w:caps w:val="0"/>
          <w:color w:val="000000"/>
          <w:spacing w:val="0"/>
          <w:kern w:val="0"/>
          <w:sz w:val="27"/>
          <w:szCs w:val="27"/>
          <w:shd w:val="clear" w:color="auto" w:fill="FFFFFF"/>
          <w:lang w:val="en-US" w:eastAsia="zh-CN" w:bidi="ar"/>
        </w:rPr>
        <w:t>6.4　</w:t>
      </w:r>
      <w:bookmarkEnd w:id="31"/>
      <w:bookmarkStart w:id="32" w:name="_Toc8444"/>
      <w:r>
        <w:rPr>
          <w:rFonts w:hint="eastAsia" w:ascii="宋体" w:hAnsi="宋体" w:eastAsia="宋体" w:cs="宋体"/>
          <w:i w:val="0"/>
          <w:iCs w:val="0"/>
          <w:caps w:val="0"/>
          <w:color w:val="000000"/>
          <w:spacing w:val="0"/>
          <w:kern w:val="0"/>
          <w:sz w:val="27"/>
          <w:szCs w:val="27"/>
          <w:shd w:val="clear" w:color="auto" w:fill="FFFFFF"/>
          <w:lang w:val="en-US" w:eastAsia="zh-CN" w:bidi="ar"/>
        </w:rPr>
        <w:t>医疗卫生保障</w:t>
      </w:r>
      <w:bookmarkEnd w:id="32"/>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卫生健康部门要会同有关部门（单位）建立完善公共卫生事件监测与信息报送网络，建立医疗卫生应急专业队伍和保障系统，做好医疗设施装备、药品储备工作，各相关医疗卫生单位要开辟医疗卫生绿色通道，根据需要及时赴现场开展紧急医疗救治、疾病预防控制等卫生应急工作，会同乡市场监督管理局及时为受灾地区提供合格的食品药品、医疗器械等援助。确保有效开展现场救治、防疫防病工作。</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6.5应急通信</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（1）各类突发事件的应急通信保障，由县工业和信息化局统筹协调电信、移动、联通公司组织实施，承担应急通信、网络保障工作，确保现场通信畅通。</w:t>
      </w:r>
    </w:p>
    <w:p>
      <w:pPr>
        <w:spacing w:line="240" w:lineRule="auto"/>
        <w:ind w:firstLine="540" w:firstLineChars="200"/>
        <w:rPr>
          <w:rFonts w:hint="eastAsia"/>
          <w:lang w:val="en-US" w:eastAsia="zh-CN"/>
        </w:rPr>
      </w:pPr>
      <w:r>
        <w:rPr>
          <w:rFonts w:hint="eastAsia" w:ascii="宋体" w:hAnsi="宋体" w:eastAsia="宋体" w:cs="宋体"/>
          <w:i w:val="0"/>
          <w:iCs w:val="0"/>
          <w:caps w:val="0"/>
          <w:color w:val="000000"/>
          <w:spacing w:val="0"/>
          <w:kern w:val="0"/>
          <w:sz w:val="27"/>
          <w:szCs w:val="27"/>
          <w:shd w:val="clear" w:color="auto" w:fill="FFFFFF"/>
          <w:lang w:val="en-US" w:eastAsia="zh-CN" w:bidi="ar"/>
        </w:rPr>
        <w:t>（2）指挥部成员单位应当保证 24 小时通信畅通，并将值班电话、辅助通信方式和主要负责人联系方式向指挥部办公室报告。应急救援现场应配备现场紧急通讯系统，与指挥部保持通讯畅通，主要包含：有线通信系统、无线指挥调度系统、图像监控系统、信息报告系统、基于地理信息的分析决策支持系统、视频会议系统和信息发布系统等。</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bookmarkStart w:id="33" w:name="_Toc2079"/>
      <w:r>
        <w:rPr>
          <w:rFonts w:hint="eastAsia" w:ascii="宋体" w:hAnsi="宋体" w:eastAsia="宋体" w:cs="宋体"/>
          <w:i w:val="0"/>
          <w:iCs w:val="0"/>
          <w:caps w:val="0"/>
          <w:color w:val="000000"/>
          <w:spacing w:val="0"/>
          <w:kern w:val="0"/>
          <w:sz w:val="27"/>
          <w:szCs w:val="27"/>
          <w:shd w:val="clear" w:color="auto" w:fill="FFFFFF"/>
          <w:lang w:val="en-US" w:eastAsia="zh-CN" w:bidi="ar"/>
        </w:rPr>
        <w:t>6.6　交通运输保障</w:t>
      </w:r>
      <w:bookmarkEnd w:id="33"/>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（1）各类突发事件的应急交通保障、应急人员和物资运输等由县交通运输局组织实施。</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（2）县公安局负责交通保障，根据需要，开设应急救援“绿色通道”。</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3）县交通运输局负责指挥调动各种交通工具确保突发事件应急处置需要：建立应急联动机制；协调配合开设应急救援“绿色通道”；应依法建立紧急情况社会交通运输工具的征用程序，确保抢险救灾物资和人员能够及时、安全送达。</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（4）县交通运输局、县住房城乡建设局、县城管局、县公路养护中心等单位负责组织专业队伍，尽快恢复被毁坏的公路、交通干线及有关设施，保障交通路线的畅通。</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bookmarkStart w:id="34" w:name="_Toc22753"/>
      <w:r>
        <w:rPr>
          <w:rFonts w:hint="eastAsia" w:ascii="宋体" w:hAnsi="宋体" w:eastAsia="宋体" w:cs="宋体"/>
          <w:i w:val="0"/>
          <w:iCs w:val="0"/>
          <w:caps w:val="0"/>
          <w:color w:val="000000"/>
          <w:spacing w:val="0"/>
          <w:kern w:val="0"/>
          <w:sz w:val="27"/>
          <w:szCs w:val="27"/>
          <w:shd w:val="clear" w:color="auto" w:fill="FFFFFF"/>
          <w:lang w:val="en-US" w:eastAsia="zh-CN" w:bidi="ar"/>
        </w:rPr>
        <w:t>6.7　治安维护</w:t>
      </w:r>
      <w:bookmarkEnd w:id="34"/>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县公安局、县武警中队要按规定和要求加强对重点地区、重点场所、重点人群、重要物资和设备的安全保护，预防和制止违法犯罪活动。必要时依法采取有效管制措施，控制事态，维护社会秩序。</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突发事件发生地的乡和村委会、居委会应当积极发动和组织群众，开展群防联治，协助搞好治安保卫工作。</w:t>
      </w:r>
    </w:p>
    <w:p>
      <w:pPr>
        <w:spacing w:line="240" w:lineRule="auto"/>
        <w:ind w:firstLine="540" w:firstLineChars="200"/>
        <w:rPr>
          <w:rFonts w:hAnsi="仿宋_GB2312" w:eastAsia="仿宋_GB2312"/>
          <w:color w:val="0000FF"/>
          <w:szCs w:val="32"/>
        </w:rPr>
      </w:pPr>
      <w:bookmarkStart w:id="35" w:name="_Toc12423"/>
      <w:r>
        <w:rPr>
          <w:rFonts w:hint="eastAsia" w:ascii="宋体" w:hAnsi="宋体" w:eastAsia="宋体" w:cs="宋体"/>
          <w:i w:val="0"/>
          <w:iCs w:val="0"/>
          <w:caps w:val="0"/>
          <w:color w:val="000000"/>
          <w:spacing w:val="0"/>
          <w:kern w:val="0"/>
          <w:sz w:val="27"/>
          <w:szCs w:val="27"/>
          <w:shd w:val="clear" w:color="auto" w:fill="FFFFFF"/>
          <w:lang w:val="en-US" w:eastAsia="zh-CN" w:bidi="ar"/>
        </w:rPr>
        <w:t>6.8　</w:t>
      </w:r>
      <w:bookmarkEnd w:id="35"/>
      <w:r>
        <w:rPr>
          <w:rFonts w:hint="eastAsia" w:ascii="宋体" w:hAnsi="宋体" w:eastAsia="宋体" w:cs="宋体"/>
          <w:i w:val="0"/>
          <w:iCs w:val="0"/>
          <w:caps w:val="0"/>
          <w:color w:val="000000"/>
          <w:spacing w:val="0"/>
          <w:kern w:val="0"/>
          <w:sz w:val="27"/>
          <w:szCs w:val="27"/>
          <w:shd w:val="clear" w:color="auto" w:fill="FFFFFF"/>
          <w:lang w:val="en-US" w:eastAsia="zh-CN" w:bidi="ar"/>
        </w:rPr>
        <w:t>人员防护保障</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县人民政府按照平战结合的原则，根据本地实际情况，建立与人口密度、城乡规模相适应的应急避险场所。应急避险场所的建设可与人防工程、公园、广场、学校操场、文化体育场馆等公共设施的建设或者改造相结合。必要时，可依法征用机关、团体、企事业单位的各类场所等作为临时避险场所。</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乡直有关部门（单位）和乡要制定人员紧急疏散预案，完善紧急疏散管理办法和程序，明确责任人，确保紧急情况下公众安全、有序地转移或疏散。</w:t>
      </w:r>
    </w:p>
    <w:p>
      <w:pPr>
        <w:spacing w:line="240" w:lineRule="auto"/>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乡直有关部门（单位）和乡要为涉险人员和应急救援人员提供符合要求的安全防护装备，采取必要的防护措施，严格按照程序开展应急救援工作，确保其人身安全。</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lang w:val="en-US" w:eastAsia="zh-CN"/>
        </w:rPr>
        <w:t>6.9　</w:t>
      </w:r>
      <w:r>
        <w:rPr>
          <w:rFonts w:hint="eastAsia" w:ascii="宋体" w:hAnsi="宋体" w:eastAsia="宋体" w:cs="宋体"/>
          <w:i w:val="0"/>
          <w:iCs w:val="0"/>
          <w:caps w:val="0"/>
          <w:color w:val="000000"/>
          <w:spacing w:val="0"/>
          <w:sz w:val="27"/>
          <w:szCs w:val="27"/>
          <w:shd w:val="clear" w:color="auto" w:fill="FFFFFF"/>
        </w:rPr>
        <w:t>基础信息保障</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气象部门负责加强灾害性天气监测、预报和预警，及时提供气象分析资料，为应急处置提供气象信息服务。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水利部门要及时开展河</w:t>
      </w:r>
      <w:r>
        <w:rPr>
          <w:rFonts w:hint="eastAsia" w:ascii="宋体" w:hAnsi="宋体" w:eastAsia="宋体" w:cs="宋体"/>
          <w:i w:val="0"/>
          <w:iCs w:val="0"/>
          <w:caps w:val="0"/>
          <w:color w:val="000000"/>
          <w:spacing w:val="0"/>
          <w:sz w:val="27"/>
          <w:szCs w:val="27"/>
          <w:shd w:val="clear" w:color="auto" w:fill="FFFFFF"/>
          <w:lang w:val="en-US" w:eastAsia="zh-CN"/>
        </w:rPr>
        <w:t>道</w:t>
      </w:r>
      <w:r>
        <w:rPr>
          <w:rFonts w:hint="eastAsia" w:ascii="宋体" w:hAnsi="宋体" w:eastAsia="宋体" w:cs="宋体"/>
          <w:i w:val="0"/>
          <w:iCs w:val="0"/>
          <w:caps w:val="0"/>
          <w:color w:val="000000"/>
          <w:spacing w:val="0"/>
          <w:sz w:val="27"/>
          <w:szCs w:val="27"/>
          <w:shd w:val="clear" w:color="auto" w:fill="FFFFFF"/>
        </w:rPr>
        <w:t>、湖泊水情的监测、预报和预警，为应急处置提供水文资料和信息服务。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自然资源部门要及时开展地质灾害的监测、预报和预警，为应急处置工作提供突发事件事发地遥感监测、无人机航摄等技术支持，为应急处置工作提供地图、影像等地理信息服务。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bookmarkStart w:id="36" w:name="_Toc32172"/>
      <w:r>
        <w:rPr>
          <w:rFonts w:hint="eastAsia" w:ascii="宋体" w:hAnsi="宋体" w:eastAsia="宋体" w:cs="宋体"/>
          <w:i w:val="0"/>
          <w:iCs w:val="0"/>
          <w:caps w:val="0"/>
          <w:color w:val="000000"/>
          <w:spacing w:val="0"/>
          <w:sz w:val="27"/>
          <w:szCs w:val="27"/>
          <w:shd w:val="clear" w:color="auto" w:fill="FFFFFF"/>
          <w:lang w:val="en-US" w:eastAsia="zh-CN"/>
        </w:rPr>
        <w:t>6</w:t>
      </w:r>
      <w:r>
        <w:rPr>
          <w:rFonts w:hint="eastAsia" w:ascii="宋体" w:hAnsi="宋体" w:eastAsia="宋体" w:cs="宋体"/>
          <w:i w:val="0"/>
          <w:iCs w:val="0"/>
          <w:caps w:val="0"/>
          <w:color w:val="000000"/>
          <w:spacing w:val="0"/>
          <w:sz w:val="27"/>
          <w:szCs w:val="27"/>
          <w:shd w:val="clear" w:color="auto" w:fill="FFFFFF"/>
        </w:rPr>
        <w:t>.1</w:t>
      </w:r>
      <w:r>
        <w:rPr>
          <w:rFonts w:hint="eastAsia" w:ascii="宋体" w:hAnsi="宋体" w:eastAsia="宋体" w:cs="宋体"/>
          <w:i w:val="0"/>
          <w:iCs w:val="0"/>
          <w:caps w:val="0"/>
          <w:color w:val="000000"/>
          <w:spacing w:val="0"/>
          <w:sz w:val="27"/>
          <w:szCs w:val="27"/>
          <w:shd w:val="clear" w:color="auto" w:fill="FFFFFF"/>
          <w:lang w:val="en-US" w:eastAsia="zh-CN"/>
        </w:rPr>
        <w:t>0</w:t>
      </w:r>
      <w:r>
        <w:rPr>
          <w:rFonts w:hint="eastAsia" w:ascii="宋体" w:hAnsi="宋体" w:eastAsia="宋体" w:cs="宋体"/>
          <w:i w:val="0"/>
          <w:iCs w:val="0"/>
          <w:caps w:val="0"/>
          <w:color w:val="000000"/>
          <w:spacing w:val="0"/>
          <w:sz w:val="27"/>
          <w:szCs w:val="27"/>
          <w:shd w:val="clear" w:color="auto" w:fill="FFFFFF"/>
        </w:rPr>
        <w:t>　</w:t>
      </w:r>
      <w:bookmarkEnd w:id="36"/>
      <w:r>
        <w:rPr>
          <w:rFonts w:hint="eastAsia" w:ascii="宋体" w:hAnsi="宋体" w:eastAsia="宋体" w:cs="宋体"/>
          <w:i w:val="0"/>
          <w:iCs w:val="0"/>
          <w:caps w:val="0"/>
          <w:color w:val="000000"/>
          <w:spacing w:val="0"/>
          <w:sz w:val="27"/>
          <w:szCs w:val="27"/>
          <w:shd w:val="clear" w:color="auto" w:fill="FFFFFF"/>
        </w:rPr>
        <w:t>基本生活保障</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供水、供电、供气、生态环境等单位要制定应急预案，对废水、废气、固体废弃物等有害物质进行监测和处理，确保应急状态下城市生命线和重要用户以及事发地的基本用水、用电、用气安全。</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应急、卫生健康等部门要会同事发地政府做好受灾群众的基本生活保障工作，确保灾区群众有饭吃、有干净水喝、有衣穿、有住处、有病能得到及时医治。</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bookmarkStart w:id="37" w:name="_Toc23808"/>
      <w:r>
        <w:rPr>
          <w:rFonts w:hint="eastAsia" w:ascii="宋体" w:hAnsi="宋体" w:eastAsia="宋体" w:cs="宋体"/>
          <w:i w:val="0"/>
          <w:iCs w:val="0"/>
          <w:caps w:val="0"/>
          <w:color w:val="000000"/>
          <w:spacing w:val="0"/>
          <w:sz w:val="27"/>
          <w:szCs w:val="27"/>
          <w:shd w:val="clear" w:color="auto" w:fill="FFFFFF"/>
          <w:lang w:val="en-US" w:eastAsia="zh-CN"/>
        </w:rPr>
        <w:t>6</w:t>
      </w:r>
      <w:r>
        <w:rPr>
          <w:rFonts w:hint="eastAsia" w:ascii="宋体" w:hAnsi="宋体" w:eastAsia="宋体" w:cs="宋体"/>
          <w:i w:val="0"/>
          <w:iCs w:val="0"/>
          <w:caps w:val="0"/>
          <w:color w:val="000000"/>
          <w:spacing w:val="0"/>
          <w:sz w:val="27"/>
          <w:szCs w:val="27"/>
          <w:shd w:val="clear" w:color="auto" w:fill="FFFFFF"/>
        </w:rPr>
        <w:t>.1</w:t>
      </w:r>
      <w:r>
        <w:rPr>
          <w:rFonts w:hint="eastAsia" w:ascii="宋体" w:hAnsi="宋体" w:eastAsia="宋体" w:cs="宋体"/>
          <w:i w:val="0"/>
          <w:iCs w:val="0"/>
          <w:caps w:val="0"/>
          <w:color w:val="000000"/>
          <w:spacing w:val="0"/>
          <w:sz w:val="27"/>
          <w:szCs w:val="27"/>
          <w:shd w:val="clear" w:color="auto" w:fill="FFFFFF"/>
          <w:lang w:val="en-US" w:eastAsia="zh-CN"/>
        </w:rPr>
        <w:t>1</w:t>
      </w:r>
      <w:r>
        <w:rPr>
          <w:rFonts w:hint="eastAsia" w:ascii="宋体" w:hAnsi="宋体" w:eastAsia="宋体" w:cs="宋体"/>
          <w:i w:val="0"/>
          <w:iCs w:val="0"/>
          <w:caps w:val="0"/>
          <w:color w:val="000000"/>
          <w:spacing w:val="0"/>
          <w:sz w:val="27"/>
          <w:szCs w:val="27"/>
          <w:shd w:val="clear" w:color="auto" w:fill="FFFFFF"/>
        </w:rPr>
        <w:t>　科技支撑</w:t>
      </w:r>
      <w:bookmarkEnd w:id="37"/>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直有关部门（单位）和</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要依靠科技创新，充分利用信息产业发展和社会信息化成果，积极推进应急平台体系建设，搭建上下贯通、左右衔接、互联互通、信息共享、互为支撑、安全畅通的应急平台体系，并通过整合现有资源，建设应急平台的基础支撑系统和综合应用系统，实现突发事件的监测预警、信息报告、综合研判、辅助决策、指挥调度等主要功能，保障突发事件应急工作需要。</w:t>
      </w:r>
    </w:p>
    <w:p>
      <w:pPr>
        <w:pStyle w:val="5"/>
        <w:bidi w:val="0"/>
        <w:rPr>
          <w:rFonts w:hint="eastAsia"/>
        </w:rPr>
      </w:pPr>
      <w:bookmarkStart w:id="38" w:name="_Toc5168"/>
      <w:bookmarkStart w:id="39" w:name="_Toc8217"/>
      <w:r>
        <w:rPr>
          <w:rFonts w:hint="eastAsia"/>
        </w:rPr>
        <w:t>7　预案管理</w:t>
      </w:r>
      <w:bookmarkEnd w:id="38"/>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default" w:ascii="宋体" w:hAnsi="宋体" w:eastAsia="宋体" w:cs="宋体"/>
          <w:i w:val="0"/>
          <w:iCs w:val="0"/>
          <w:caps w:val="0"/>
          <w:color w:val="000000"/>
          <w:spacing w:val="0"/>
          <w:sz w:val="27"/>
          <w:szCs w:val="27"/>
          <w:shd w:val="clear" w:color="auto" w:fill="FFFFFF"/>
          <w:lang w:val="en-US" w:eastAsia="zh-CN"/>
        </w:rPr>
      </w:pPr>
      <w:r>
        <w:rPr>
          <w:rFonts w:hint="eastAsia" w:ascii="宋体" w:hAnsi="宋体" w:eastAsia="宋体" w:cs="宋体"/>
          <w:i w:val="0"/>
          <w:iCs w:val="0"/>
          <w:caps w:val="0"/>
          <w:color w:val="000000"/>
          <w:spacing w:val="0"/>
          <w:sz w:val="27"/>
          <w:szCs w:val="27"/>
          <w:shd w:val="clear" w:color="auto" w:fill="FFFFFF"/>
        </w:rPr>
        <w:t>　7.1　预案编制</w:t>
      </w:r>
    </w:p>
    <w:p>
      <w:pPr>
        <w:spacing w:line="560" w:lineRule="exact"/>
        <w:ind w:firstLine="540" w:firstLineChars="200"/>
        <w:rPr>
          <w:rFonts w:hint="eastAsia" w:ascii="宋体" w:hAnsi="宋体" w:eastAsia="宋体" w:cs="宋体"/>
          <w:i w:val="0"/>
          <w:iCs w:val="0"/>
          <w:caps w:val="0"/>
          <w:color w:val="000000"/>
          <w:spacing w:val="0"/>
          <w:kern w:val="0"/>
          <w:sz w:val="27"/>
          <w:szCs w:val="27"/>
          <w:shd w:val="clear" w:color="auto" w:fill="FFFFFF"/>
          <w:lang w:val="en-US" w:eastAsia="zh-CN" w:bidi="ar"/>
        </w:rPr>
      </w:pPr>
      <w:r>
        <w:rPr>
          <w:rFonts w:hint="eastAsia" w:ascii="宋体" w:hAnsi="宋体" w:eastAsia="宋体" w:cs="宋体"/>
          <w:i w:val="0"/>
          <w:iCs w:val="0"/>
          <w:caps w:val="0"/>
          <w:color w:val="000000"/>
          <w:spacing w:val="0"/>
          <w:kern w:val="0"/>
          <w:sz w:val="27"/>
          <w:szCs w:val="27"/>
          <w:shd w:val="clear" w:color="auto" w:fill="FFFFFF"/>
          <w:lang w:val="en-US" w:eastAsia="zh-CN" w:bidi="ar"/>
        </w:rPr>
        <w:t>本预案由县应急管理局</w:t>
      </w:r>
      <w:r>
        <w:rPr>
          <w:rFonts w:hint="eastAsia" w:ascii="宋体" w:hAnsi="宋体" w:eastAsia="宋体" w:cs="宋体"/>
          <w:i w:val="0"/>
          <w:iCs w:val="0"/>
          <w:caps w:val="0"/>
          <w:color w:val="000000"/>
          <w:spacing w:val="0"/>
          <w:sz w:val="27"/>
          <w:szCs w:val="27"/>
          <w:shd w:val="clear" w:color="auto" w:fill="FFFFFF"/>
        </w:rPr>
        <w:t>组织编制</w:t>
      </w:r>
      <w:r>
        <w:rPr>
          <w:rFonts w:hint="eastAsia" w:ascii="宋体" w:hAnsi="宋体" w:eastAsia="宋体" w:cs="宋体"/>
          <w:i w:val="0"/>
          <w:iCs w:val="0"/>
          <w:caps w:val="0"/>
          <w:color w:val="000000"/>
          <w:spacing w:val="0"/>
          <w:kern w:val="0"/>
          <w:sz w:val="27"/>
          <w:szCs w:val="27"/>
          <w:shd w:val="clear" w:color="auto" w:fill="FFFFFF"/>
          <w:lang w:val="en-US" w:eastAsia="zh-CN" w:bidi="ar"/>
        </w:rPr>
        <w:t>并适时修改。</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7.2　预案审批</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val="en-US" w:eastAsia="zh-CN"/>
        </w:rPr>
        <w:t>1</w:t>
      </w:r>
      <w:r>
        <w:rPr>
          <w:rFonts w:hint="eastAsia" w:ascii="宋体" w:hAnsi="宋体" w:eastAsia="宋体" w:cs="宋体"/>
          <w:i w:val="0"/>
          <w:iCs w:val="0"/>
          <w:caps w:val="0"/>
          <w:color w:val="000000"/>
          <w:spacing w:val="0"/>
          <w:sz w:val="27"/>
          <w:szCs w:val="27"/>
          <w:shd w:val="clear" w:color="auto" w:fill="FFFFFF"/>
        </w:rPr>
        <w:t>）总体应急预案由应急部门组织编制，按照程序报请本级政府批准并公布实施，并报上级政府备案，抄送上级应急部门。</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val="en-US" w:eastAsia="zh-CN"/>
        </w:rPr>
        <w:t>2</w:t>
      </w:r>
      <w:r>
        <w:rPr>
          <w:rFonts w:hint="eastAsia" w:ascii="宋体" w:hAnsi="宋体" w:eastAsia="宋体" w:cs="宋体"/>
          <w:i w:val="0"/>
          <w:iCs w:val="0"/>
          <w:caps w:val="0"/>
          <w:color w:val="000000"/>
          <w:spacing w:val="0"/>
          <w:sz w:val="27"/>
          <w:szCs w:val="27"/>
          <w:shd w:val="clear" w:color="auto" w:fill="FFFFFF"/>
        </w:rPr>
        <w:t>）专项应急预案按照职责分工由相应突发事件主要牵头部门负责编制，按照程序报请本级政府批准，以政府办公室或专项指挥部名义印发实施，报上级相应部门和应急部门备案。</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val="en-US" w:eastAsia="zh-CN"/>
        </w:rPr>
        <w:t>3</w:t>
      </w:r>
      <w:r>
        <w:rPr>
          <w:rFonts w:hint="eastAsia" w:ascii="宋体" w:hAnsi="宋体" w:eastAsia="宋体" w:cs="宋体"/>
          <w:i w:val="0"/>
          <w:iCs w:val="0"/>
          <w:caps w:val="0"/>
          <w:color w:val="000000"/>
          <w:spacing w:val="0"/>
          <w:sz w:val="27"/>
          <w:szCs w:val="27"/>
          <w:shd w:val="clear" w:color="auto" w:fill="FFFFFF"/>
        </w:rPr>
        <w:t>）部门应急预案由有关部门编制，经主要负责人批准印发实施，报本级政府、应急部门和上级相应部门备案。</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val="en-US" w:eastAsia="zh-CN"/>
        </w:rPr>
        <w:t>4</w:t>
      </w:r>
      <w:r>
        <w:rPr>
          <w:rFonts w:hint="eastAsia" w:ascii="宋体" w:hAnsi="宋体" w:eastAsia="宋体" w:cs="宋体"/>
          <w:i w:val="0"/>
          <w:iCs w:val="0"/>
          <w:caps w:val="0"/>
          <w:color w:val="000000"/>
          <w:spacing w:val="0"/>
          <w:sz w:val="27"/>
          <w:szCs w:val="27"/>
          <w:shd w:val="clear" w:color="auto" w:fill="FFFFFF"/>
        </w:rPr>
        <w:t>）基层组织和单位的应急预案要经基层组织或单位主要负责人签发，并按照有关法律、法规要求向有关部门备案。</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7.3　预案演练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（1）应急预案编制单位要建立应急演练制度，根据实际情况采取实战演练、桌面推演等方式，组织开展人员广泛参与、处置联动性强、形式多样、节约高效的应急演练。</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专项应急预案、部门应急预案至少每</w:t>
      </w:r>
      <w:r>
        <w:rPr>
          <w:rFonts w:hint="eastAsia" w:ascii="宋体" w:hAnsi="宋体" w:eastAsia="宋体" w:cs="宋体"/>
          <w:i w:val="0"/>
          <w:iCs w:val="0"/>
          <w:caps w:val="0"/>
          <w:color w:val="000000"/>
          <w:spacing w:val="0"/>
          <w:sz w:val="27"/>
          <w:szCs w:val="27"/>
          <w:shd w:val="clear" w:color="auto" w:fill="FFFFFF"/>
          <w:lang w:val="en-US" w:eastAsia="zh-CN"/>
        </w:rPr>
        <w:t>2</w:t>
      </w:r>
      <w:r>
        <w:rPr>
          <w:rFonts w:hint="eastAsia" w:ascii="宋体" w:hAnsi="宋体" w:eastAsia="宋体" w:cs="宋体"/>
          <w:i w:val="0"/>
          <w:iCs w:val="0"/>
          <w:caps w:val="0"/>
          <w:color w:val="000000"/>
          <w:spacing w:val="0"/>
          <w:sz w:val="27"/>
          <w:szCs w:val="27"/>
          <w:shd w:val="clear" w:color="auto" w:fill="FFFFFF"/>
        </w:rPr>
        <w:t>年进行一次应急演练，</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生产安全事故类专项预案至少每2年进行一次应急演练。预案发生重大调整的，要及时按照新的预案开展演练。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（2）</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专项应急预案牵头部门要主动组织演练，相关部门和单位要积极配合参与。</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（3）</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村民委员会、事业单位要结合实际开展应急演练，企业要按照相关法律、法规要求定期开展应急演练。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7.4　预案评估与修订</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7.4.1　预案评估</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应急预案编制单位要建立定期评估制度，分析评价预案内容的针对性、实用性和可操作性，实现应急预案的动态优化和科学规范管理。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7.4.2　预案修订</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有下列情形之一的，要及时修订应急预案：</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（1）有关法律、法规、规章、标准、上位预案中的有关规定发生变化的；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（2）应急指挥机构及职责发生重大调整的；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（3）面临的风险发生重大变化的；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（4）重要应急资源发生重大变化的；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（5）预案中的其他重要信息发生变化的；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（6）在突发事件实际应对和应急演练中发现问题需要作出重大调整的；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（7）应急预案编制单位认为应修订的其他情况。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7.5　宣传培训</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1）应急、文化和旅游、广电、工业和信息化、通信管理等部门要通过图书、报刊、音像制品和电子出版物、广播、电视、网络、手机等，广泛宣传应急法律、法规和预防、避险、自救、互救、减灾等知识，增强公众的忧患意识、社会责任意识、公共安全和风险防范意识，提高全社会的避险能力和自救互救能力。</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（2）学校（幼儿园）要在教育部门指导下，把应急知识教育纳入教学内容，对学生进行应急知识教育，培养学生的应急安全意识和自救互救能力。教育部门要对学校开展应急知识教育进行指导和监督。</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（3）</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政府及有关部门要建立健全突发事件应急管理培训制度，并纳入干部教育培训体系，针对本地特点定期开展突发事件应急预案宣传和教育培训工作。新闻媒体要开展突发事件预防与应急、自救与互救知识的公益宣传。企事业单位要定期开展应急管理法律法规、安全管理制度、安全操作规程以及应急知识等方面的教育与培训。</w:t>
      </w:r>
    </w:p>
    <w:p>
      <w:pPr>
        <w:pStyle w:val="5"/>
        <w:bidi w:val="0"/>
        <w:rPr>
          <w:rFonts w:hint="eastAsia"/>
        </w:rPr>
      </w:pPr>
      <w:bookmarkStart w:id="40" w:name="_Toc14980"/>
      <w:r>
        <w:rPr>
          <w:rFonts w:hint="eastAsia"/>
        </w:rPr>
        <w:t>8　责任奖惩</w:t>
      </w:r>
      <w:bookmarkEnd w:id="40"/>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（1）根据有关规定，建立健全应急管理工作领导负责制和责任追究制。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（2）公民按照各级政府要求，参加应急处置或协助维护社会秩序期间，其在本单位的工资待遇和福利不变。对在突发事件应对工作中作出突出贡献的先进集体和个人，按照有关规定给予表彰或奖励。</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（3）对迟报、谎报、瞒报和漏报突发事件重要情况，应急处置不力，或在应对工作中有其他失职、渎职行为的，依照有关规定给予处分；构成犯罪的，依法追究刑事责任。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right="0"/>
        <w:textAlignment w:val="top"/>
        <w:rPr>
          <w:rFonts w:hint="eastAsia" w:ascii="宋体" w:hAnsi="宋体" w:eastAsia="宋体" w:cs="宋体"/>
          <w:i w:val="0"/>
          <w:iCs w:val="0"/>
          <w:caps w:val="0"/>
          <w:color w:val="000000"/>
          <w:spacing w:val="0"/>
          <w:sz w:val="27"/>
          <w:szCs w:val="27"/>
          <w:shd w:val="clear" w:color="auto" w:fill="FFFFFF"/>
        </w:rPr>
      </w:pPr>
      <w:bookmarkStart w:id="41" w:name="_Toc2917"/>
      <w:r>
        <w:rPr>
          <w:rStyle w:val="14"/>
          <w:rFonts w:hint="eastAsia"/>
          <w:sz w:val="32"/>
          <w:szCs w:val="28"/>
        </w:rPr>
        <w:t>9　附则</w:t>
      </w:r>
      <w:bookmarkEnd w:id="41"/>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270" w:firstLineChars="1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　</w:t>
      </w:r>
      <w:r>
        <w:rPr>
          <w:rFonts w:hint="eastAsia" w:ascii="宋体" w:hAnsi="宋体" w:eastAsia="宋体" w:cs="宋体"/>
          <w:i w:val="0"/>
          <w:iCs w:val="0"/>
          <w:caps w:val="0"/>
          <w:color w:val="000000"/>
          <w:spacing w:val="0"/>
          <w:sz w:val="27"/>
          <w:szCs w:val="27"/>
          <w:shd w:val="clear" w:color="auto" w:fill="FFFFFF"/>
          <w:lang w:eastAsia="zh-CN"/>
        </w:rPr>
        <w:t>乡人民</w:t>
      </w:r>
      <w:r>
        <w:rPr>
          <w:rFonts w:hint="eastAsia" w:ascii="宋体" w:hAnsi="宋体" w:eastAsia="宋体" w:cs="宋体"/>
          <w:i w:val="0"/>
          <w:iCs w:val="0"/>
          <w:caps w:val="0"/>
          <w:color w:val="000000"/>
          <w:spacing w:val="0"/>
          <w:sz w:val="27"/>
          <w:szCs w:val="27"/>
          <w:shd w:val="clear" w:color="auto" w:fill="FFFFFF"/>
        </w:rPr>
        <w:t>政府</w:t>
      </w:r>
      <w:r>
        <w:rPr>
          <w:rFonts w:hint="eastAsia" w:ascii="宋体" w:hAnsi="宋体" w:eastAsia="宋体" w:cs="宋体"/>
          <w:i w:val="0"/>
          <w:iCs w:val="0"/>
          <w:caps w:val="0"/>
          <w:color w:val="000000"/>
          <w:spacing w:val="0"/>
          <w:sz w:val="27"/>
          <w:szCs w:val="27"/>
          <w:shd w:val="clear" w:color="auto" w:fill="FFFFFF"/>
          <w:lang w:eastAsia="zh-CN"/>
        </w:rPr>
        <w:t>、乡直各部门、各直属机构</w:t>
      </w:r>
      <w:r>
        <w:rPr>
          <w:rFonts w:hint="eastAsia" w:ascii="宋体" w:hAnsi="宋体" w:eastAsia="宋体" w:cs="宋体"/>
          <w:i w:val="0"/>
          <w:iCs w:val="0"/>
          <w:caps w:val="0"/>
          <w:color w:val="000000"/>
          <w:spacing w:val="0"/>
          <w:sz w:val="27"/>
          <w:szCs w:val="27"/>
          <w:shd w:val="clear" w:color="auto" w:fill="FFFFFF"/>
        </w:rPr>
        <w:t>，群众自治组织，企事业单位等要按照本预案的规定履行职责，并制定、完善相应的应急预案及支撑性文件。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540" w:firstLineChars="2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rPr>
        <w:t>本预案自印发之日起实施。</w:t>
      </w:r>
    </w:p>
    <w:p>
      <w:pPr>
        <w:pStyle w:val="5"/>
        <w:bidi w:val="0"/>
        <w:rPr>
          <w:rFonts w:hint="eastAsia"/>
        </w:rPr>
      </w:pPr>
      <w:bookmarkStart w:id="42" w:name="_Toc13016"/>
      <w:r>
        <w:rPr>
          <w:rFonts w:hint="eastAsia"/>
        </w:rPr>
        <w:t>10　附件</w:t>
      </w:r>
      <w:bookmarkEnd w:id="42"/>
    </w:p>
    <w:bookmarkEnd w:id="39"/>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810" w:firstLineChars="300"/>
        <w:textAlignment w:val="top"/>
        <w:rPr>
          <w:rFonts w:hint="eastAsia" w:ascii="宋体" w:hAnsi="宋体" w:eastAsia="宋体" w:cs="宋体"/>
          <w:i w:val="0"/>
          <w:iCs w:val="0"/>
          <w:caps w:val="0"/>
          <w:color w:val="000000"/>
          <w:spacing w:val="0"/>
          <w:sz w:val="27"/>
          <w:szCs w:val="27"/>
          <w:shd w:val="clear" w:color="auto" w:fill="FFFFFF"/>
        </w:rPr>
      </w:pPr>
      <w:bookmarkStart w:id="43" w:name="_Toc17745"/>
      <w:r>
        <w:rPr>
          <w:rFonts w:hint="eastAsia" w:ascii="宋体" w:hAnsi="宋体" w:eastAsia="宋体" w:cs="宋体"/>
          <w:i w:val="0"/>
          <w:iCs w:val="0"/>
          <w:caps w:val="0"/>
          <w:color w:val="000000"/>
          <w:spacing w:val="0"/>
          <w:sz w:val="27"/>
          <w:szCs w:val="27"/>
          <w:shd w:val="clear" w:color="auto" w:fill="FFFFFF"/>
          <w:lang w:val="en-US" w:eastAsia="zh-CN"/>
        </w:rPr>
        <w:t>10</w:t>
      </w:r>
      <w:r>
        <w:rPr>
          <w:rFonts w:hint="eastAsia" w:ascii="宋体" w:hAnsi="宋体" w:eastAsia="宋体" w:cs="宋体"/>
          <w:i w:val="0"/>
          <w:iCs w:val="0"/>
          <w:caps w:val="0"/>
          <w:color w:val="000000"/>
          <w:spacing w:val="0"/>
          <w:sz w:val="27"/>
          <w:szCs w:val="27"/>
          <w:shd w:val="clear" w:color="auto" w:fill="FFFFFF"/>
        </w:rPr>
        <w:t>.1　</w:t>
      </w:r>
      <w:r>
        <w:rPr>
          <w:rFonts w:hint="eastAsia" w:ascii="宋体" w:hAnsi="宋体" w:eastAsia="宋体" w:cs="宋体"/>
          <w:i w:val="0"/>
          <w:iCs w:val="0"/>
          <w:caps w:val="0"/>
          <w:color w:val="000000"/>
          <w:spacing w:val="0"/>
          <w:sz w:val="27"/>
          <w:szCs w:val="27"/>
          <w:shd w:val="clear" w:color="auto" w:fill="FFFFFF"/>
          <w:lang w:eastAsia="zh-CN"/>
        </w:rPr>
        <w:t>白庙乡</w:t>
      </w:r>
      <w:r>
        <w:rPr>
          <w:rFonts w:hint="eastAsia" w:ascii="宋体" w:hAnsi="宋体" w:eastAsia="宋体" w:cs="宋体"/>
          <w:i w:val="0"/>
          <w:iCs w:val="0"/>
          <w:caps w:val="0"/>
          <w:color w:val="000000"/>
          <w:spacing w:val="0"/>
          <w:sz w:val="27"/>
          <w:szCs w:val="27"/>
          <w:shd w:val="clear" w:color="auto" w:fill="FFFFFF"/>
        </w:rPr>
        <w:t>应急管理预案体系图</w:t>
      </w:r>
      <w:bookmarkEnd w:id="43"/>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810" w:firstLineChars="300"/>
        <w:textAlignment w:val="top"/>
        <w:rPr>
          <w:rFonts w:hint="eastAsia" w:ascii="宋体" w:hAnsi="宋体" w:eastAsia="宋体" w:cs="宋体"/>
          <w:i w:val="0"/>
          <w:iCs w:val="0"/>
          <w:caps w:val="0"/>
          <w:color w:val="000000"/>
          <w:spacing w:val="0"/>
          <w:sz w:val="27"/>
          <w:szCs w:val="27"/>
          <w:shd w:val="clear" w:color="auto" w:fill="FFFFFF"/>
        </w:rPr>
      </w:pPr>
      <w:bookmarkStart w:id="44" w:name="_Toc31024"/>
      <w:r>
        <w:rPr>
          <w:rFonts w:hint="eastAsia" w:ascii="宋体" w:hAnsi="宋体" w:eastAsia="宋体" w:cs="宋体"/>
          <w:i w:val="0"/>
          <w:iCs w:val="0"/>
          <w:caps w:val="0"/>
          <w:color w:val="000000"/>
          <w:spacing w:val="0"/>
          <w:sz w:val="27"/>
          <w:szCs w:val="27"/>
          <w:shd w:val="clear" w:color="auto" w:fill="FFFFFF"/>
          <w:lang w:val="en-US" w:eastAsia="zh-CN"/>
        </w:rPr>
        <w:t>10</w:t>
      </w:r>
      <w:r>
        <w:rPr>
          <w:rFonts w:hint="eastAsia" w:ascii="宋体" w:hAnsi="宋体" w:eastAsia="宋体" w:cs="宋体"/>
          <w:i w:val="0"/>
          <w:iCs w:val="0"/>
          <w:caps w:val="0"/>
          <w:color w:val="000000"/>
          <w:spacing w:val="0"/>
          <w:sz w:val="27"/>
          <w:szCs w:val="27"/>
          <w:shd w:val="clear" w:color="auto" w:fill="FFFFFF"/>
        </w:rPr>
        <w:t>.2　</w:t>
      </w:r>
      <w:r>
        <w:rPr>
          <w:rFonts w:hint="eastAsia" w:ascii="宋体" w:hAnsi="宋体" w:eastAsia="宋体" w:cs="宋体"/>
          <w:i w:val="0"/>
          <w:iCs w:val="0"/>
          <w:caps w:val="0"/>
          <w:color w:val="000000"/>
          <w:spacing w:val="0"/>
          <w:sz w:val="27"/>
          <w:szCs w:val="27"/>
          <w:shd w:val="clear" w:color="auto" w:fill="FFFFFF"/>
          <w:lang w:eastAsia="zh-CN"/>
        </w:rPr>
        <w:t>白庙乡</w:t>
      </w:r>
      <w:r>
        <w:rPr>
          <w:rFonts w:hint="eastAsia" w:ascii="宋体" w:hAnsi="宋体" w:eastAsia="宋体" w:cs="宋体"/>
          <w:i w:val="0"/>
          <w:iCs w:val="0"/>
          <w:caps w:val="0"/>
          <w:color w:val="000000"/>
          <w:spacing w:val="0"/>
          <w:sz w:val="27"/>
          <w:szCs w:val="27"/>
          <w:shd w:val="clear" w:color="auto" w:fill="FFFFFF"/>
        </w:rPr>
        <w:t>应急管理组织体系图</w:t>
      </w:r>
      <w:bookmarkEnd w:id="44"/>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810" w:firstLineChars="300"/>
        <w:textAlignment w:val="top"/>
        <w:rPr>
          <w:rFonts w:hint="eastAsia" w:ascii="宋体" w:hAnsi="宋体" w:eastAsia="宋体" w:cs="宋体"/>
          <w:i w:val="0"/>
          <w:iCs w:val="0"/>
          <w:caps w:val="0"/>
          <w:color w:val="000000"/>
          <w:spacing w:val="0"/>
          <w:sz w:val="27"/>
          <w:szCs w:val="27"/>
          <w:shd w:val="clear" w:color="auto" w:fill="FFFFFF"/>
        </w:rPr>
      </w:pPr>
      <w:bookmarkStart w:id="45" w:name="_Toc25182"/>
      <w:r>
        <w:rPr>
          <w:rFonts w:hint="eastAsia" w:ascii="宋体" w:hAnsi="宋体" w:eastAsia="宋体" w:cs="宋体"/>
          <w:i w:val="0"/>
          <w:iCs w:val="0"/>
          <w:caps w:val="0"/>
          <w:color w:val="000000"/>
          <w:spacing w:val="0"/>
          <w:sz w:val="27"/>
          <w:szCs w:val="27"/>
          <w:shd w:val="clear" w:color="auto" w:fill="FFFFFF"/>
          <w:lang w:val="en-US" w:eastAsia="zh-CN"/>
        </w:rPr>
        <w:t>10</w:t>
      </w:r>
      <w:r>
        <w:rPr>
          <w:rFonts w:hint="eastAsia" w:ascii="宋体" w:hAnsi="宋体" w:eastAsia="宋体" w:cs="宋体"/>
          <w:i w:val="0"/>
          <w:iCs w:val="0"/>
          <w:caps w:val="0"/>
          <w:color w:val="000000"/>
          <w:spacing w:val="0"/>
          <w:sz w:val="27"/>
          <w:szCs w:val="27"/>
          <w:shd w:val="clear" w:color="auto" w:fill="FFFFFF"/>
        </w:rPr>
        <w:t>.3　</w:t>
      </w:r>
      <w:r>
        <w:rPr>
          <w:rFonts w:hint="eastAsia" w:ascii="宋体" w:hAnsi="宋体" w:eastAsia="宋体" w:cs="宋体"/>
          <w:i w:val="0"/>
          <w:iCs w:val="0"/>
          <w:caps w:val="0"/>
          <w:color w:val="000000"/>
          <w:spacing w:val="0"/>
          <w:sz w:val="27"/>
          <w:szCs w:val="27"/>
          <w:shd w:val="clear" w:color="auto" w:fill="FFFFFF"/>
          <w:lang w:eastAsia="zh-CN"/>
        </w:rPr>
        <w:t>白庙乡</w:t>
      </w:r>
      <w:r>
        <w:rPr>
          <w:rFonts w:hint="eastAsia" w:ascii="宋体" w:hAnsi="宋体" w:eastAsia="宋体" w:cs="宋体"/>
          <w:i w:val="0"/>
          <w:iCs w:val="0"/>
          <w:caps w:val="0"/>
          <w:color w:val="000000"/>
          <w:spacing w:val="0"/>
          <w:sz w:val="27"/>
          <w:szCs w:val="27"/>
          <w:shd w:val="clear" w:color="auto" w:fill="FFFFFF"/>
        </w:rPr>
        <w:t>应急处置工作流程图</w:t>
      </w:r>
      <w:bookmarkEnd w:id="45"/>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810" w:firstLineChars="300"/>
        <w:textAlignment w:val="top"/>
        <w:rPr>
          <w:rFonts w:hint="eastAsia" w:ascii="宋体" w:hAnsi="宋体" w:eastAsia="宋体" w:cs="宋体"/>
          <w:i w:val="0"/>
          <w:iCs w:val="0"/>
          <w:caps w:val="0"/>
          <w:color w:val="000000"/>
          <w:spacing w:val="0"/>
          <w:sz w:val="27"/>
          <w:szCs w:val="27"/>
          <w:shd w:val="clear" w:color="auto" w:fill="FFFFFF"/>
        </w:rPr>
      </w:pPr>
      <w:r>
        <w:rPr>
          <w:rFonts w:hint="eastAsia" w:ascii="宋体" w:hAnsi="宋体" w:eastAsia="宋体" w:cs="宋体"/>
          <w:i w:val="0"/>
          <w:iCs w:val="0"/>
          <w:caps w:val="0"/>
          <w:color w:val="000000"/>
          <w:spacing w:val="0"/>
          <w:sz w:val="27"/>
          <w:szCs w:val="27"/>
          <w:shd w:val="clear" w:color="auto" w:fill="FFFFFF"/>
          <w:lang w:val="en-US" w:eastAsia="zh-CN"/>
        </w:rPr>
        <w:t>10.</w:t>
      </w:r>
      <w:r>
        <w:rPr>
          <w:rFonts w:hint="eastAsia" w:ascii="宋体" w:hAnsi="宋体" w:eastAsia="宋体" w:cs="宋体"/>
          <w:i w:val="0"/>
          <w:iCs w:val="0"/>
          <w:caps w:val="0"/>
          <w:color w:val="000000"/>
          <w:spacing w:val="0"/>
          <w:sz w:val="27"/>
          <w:szCs w:val="27"/>
          <w:shd w:val="clear" w:color="auto" w:fill="FFFFFF"/>
        </w:rPr>
        <w:t xml:space="preserve">4  </w:t>
      </w:r>
      <w:r>
        <w:rPr>
          <w:rFonts w:hint="eastAsia" w:ascii="宋体" w:hAnsi="宋体" w:eastAsia="宋体" w:cs="宋体"/>
          <w:i w:val="0"/>
          <w:iCs w:val="0"/>
          <w:caps w:val="0"/>
          <w:color w:val="000000"/>
          <w:spacing w:val="0"/>
          <w:sz w:val="27"/>
          <w:szCs w:val="27"/>
          <w:shd w:val="clear" w:color="auto" w:fill="FFFFFF"/>
          <w:lang w:eastAsia="zh-CN"/>
        </w:rPr>
        <w:t>白庙乡</w:t>
      </w:r>
      <w:r>
        <w:rPr>
          <w:rFonts w:hint="eastAsia" w:ascii="宋体" w:hAnsi="宋体" w:eastAsia="宋体" w:cs="宋体"/>
          <w:i w:val="0"/>
          <w:iCs w:val="0"/>
          <w:caps w:val="0"/>
          <w:color w:val="000000"/>
          <w:spacing w:val="0"/>
          <w:sz w:val="27"/>
          <w:szCs w:val="27"/>
          <w:shd w:val="clear" w:color="auto" w:fill="FFFFFF"/>
          <w:lang w:val="en-US" w:eastAsia="zh-CN"/>
        </w:rPr>
        <w:t>突发事故应急</w:t>
      </w:r>
      <w:r>
        <w:rPr>
          <w:rFonts w:hint="eastAsia" w:ascii="宋体" w:hAnsi="宋体" w:eastAsia="宋体" w:cs="宋体"/>
          <w:i w:val="0"/>
          <w:iCs w:val="0"/>
          <w:caps w:val="0"/>
          <w:color w:val="000000"/>
          <w:spacing w:val="0"/>
          <w:sz w:val="27"/>
          <w:szCs w:val="27"/>
          <w:shd w:val="clear" w:color="auto" w:fill="FFFFFF"/>
        </w:rPr>
        <w:t>工作领导小组</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810" w:firstLineChars="300"/>
        <w:textAlignment w:val="top"/>
        <w:rPr>
          <w:rFonts w:hint="default" w:ascii="宋体" w:hAnsi="宋体" w:eastAsia="宋体" w:cs="宋体"/>
          <w:i w:val="0"/>
          <w:iCs w:val="0"/>
          <w:caps w:val="0"/>
          <w:color w:val="000000"/>
          <w:spacing w:val="0"/>
          <w:sz w:val="27"/>
          <w:szCs w:val="27"/>
          <w:shd w:val="clear" w:color="auto" w:fill="FFFFFF"/>
          <w:lang w:val="en-US" w:eastAsia="zh-CN"/>
        </w:rPr>
      </w:pPr>
      <w:r>
        <w:rPr>
          <w:rFonts w:hint="eastAsia" w:ascii="宋体" w:hAnsi="宋体" w:eastAsia="宋体" w:cs="宋体"/>
          <w:i w:val="0"/>
          <w:iCs w:val="0"/>
          <w:caps w:val="0"/>
          <w:color w:val="000000"/>
          <w:spacing w:val="0"/>
          <w:sz w:val="27"/>
          <w:szCs w:val="27"/>
          <w:shd w:val="clear" w:color="auto" w:fill="FFFFFF"/>
          <w:lang w:val="en-US" w:eastAsia="zh-CN"/>
        </w:rPr>
        <w:t>10.5 乡</w:t>
      </w:r>
      <w:r>
        <w:rPr>
          <w:rFonts w:hint="eastAsia" w:ascii="宋体" w:hAnsi="宋体" w:eastAsia="宋体" w:cs="宋体"/>
          <w:i w:val="0"/>
          <w:iCs w:val="0"/>
          <w:caps w:val="0"/>
          <w:color w:val="000000"/>
          <w:spacing w:val="0"/>
          <w:sz w:val="27"/>
          <w:szCs w:val="27"/>
          <w:shd w:val="clear" w:color="auto" w:fill="FFFFFF"/>
        </w:rPr>
        <w:t>直有关部门（单位）的主要职责及</w:t>
      </w:r>
      <w:r>
        <w:rPr>
          <w:rFonts w:hint="eastAsia" w:ascii="宋体" w:hAnsi="宋体" w:eastAsia="宋体" w:cs="宋体"/>
          <w:i w:val="0"/>
          <w:iCs w:val="0"/>
          <w:caps w:val="0"/>
          <w:color w:val="000000"/>
          <w:spacing w:val="0"/>
          <w:sz w:val="27"/>
          <w:szCs w:val="27"/>
          <w:shd w:val="clear" w:color="auto" w:fill="FFFFFF"/>
          <w:lang w:eastAsia="zh-CN"/>
        </w:rPr>
        <w:t>乡</w:t>
      </w:r>
      <w:r>
        <w:rPr>
          <w:rFonts w:hint="eastAsia" w:ascii="宋体" w:hAnsi="宋体" w:eastAsia="宋体" w:cs="宋体"/>
          <w:i w:val="0"/>
          <w:iCs w:val="0"/>
          <w:caps w:val="0"/>
          <w:color w:val="000000"/>
          <w:spacing w:val="0"/>
          <w:sz w:val="27"/>
          <w:szCs w:val="27"/>
          <w:shd w:val="clear" w:color="auto" w:fill="FFFFFF"/>
        </w:rPr>
        <w:t>专项预案牵头部门和参与部门</w:t>
      </w:r>
    </w:p>
    <w:p>
      <w:pPr>
        <w:pStyle w:val="2"/>
        <w:ind w:firstLine="320"/>
        <w:rPr>
          <w:rFonts w:ascii="Times New Roman" w:eastAsia="仿宋_GB2312" w:cs="Times New Roman"/>
          <w:sz w:val="32"/>
          <w:szCs w:val="32"/>
        </w:rPr>
        <w:sectPr>
          <w:footerReference r:id="rId7" w:type="first"/>
          <w:footerReference r:id="rId5" w:type="default"/>
          <w:footerReference r:id="rId6" w:type="even"/>
          <w:pgSz w:w="11906" w:h="16838"/>
          <w:pgMar w:top="2098" w:right="1474" w:bottom="1701" w:left="1588" w:header="851" w:footer="1215" w:gutter="0"/>
          <w:pgNumType w:fmt="numberInDash" w:start="1"/>
          <w:cols w:space="720" w:num="1"/>
          <w:titlePg/>
          <w:docGrid w:type="lines" w:linePitch="312" w:charSpace="0"/>
        </w:sectPr>
      </w:pPr>
    </w:p>
    <w:p>
      <w:pPr>
        <w:pStyle w:val="5"/>
        <w:bidi w:val="0"/>
        <w:rPr>
          <w:rFonts w:eastAsia="仿宋_GB2312"/>
          <w:color w:val="000000"/>
          <w:spacing w:val="5"/>
          <w:kern w:val="0"/>
          <w:szCs w:val="32"/>
        </w:rPr>
      </w:pPr>
      <w:bookmarkStart w:id="46" w:name="_Toc32042"/>
      <w:r>
        <w:rPr>
          <w:rFonts w:hint="eastAsia"/>
          <w:lang w:val="en-US" w:eastAsia="zh-CN"/>
        </w:rPr>
        <w:t>附件 10</w:t>
      </w:r>
      <w:r>
        <w:t xml:space="preserve">.1    </w:t>
      </w:r>
      <w:bookmarkStart w:id="47" w:name="_Toc19471"/>
      <w:r>
        <w:t>县应急管理预案体系图</w:t>
      </w:r>
      <w:bookmarkEnd w:id="46"/>
      <w:bookmarkEnd w:id="47"/>
    </w:p>
    <w:tbl>
      <w:tblPr>
        <w:tblStyle w:val="11"/>
        <w:tblpPr w:leftFromText="180" w:rightFromText="180" w:vertAnchor="text" w:horzAnchor="page" w:tblpX="7380" w:tblpY="4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 xml:space="preserve">自然灾害救助应急预案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防汛应急预案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旱灾应急预案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地质灾害应急预案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地震应急预案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森林防火应急预案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突发性气象灾害应急预案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lang w:eastAsia="zh-CN"/>
              </w:rPr>
            </w:pPr>
            <w:r>
              <w:rPr>
                <w:rFonts w:hint="eastAsia"/>
                <w:sz w:val="21"/>
                <w:szCs w:val="21"/>
                <w:lang w:eastAsia="zh-CN"/>
              </w:rPr>
              <w:t>乡防范低温雨雪冰冻灾害应急预案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0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林业生物灾害应急预案</w:t>
            </w:r>
          </w:p>
        </w:tc>
      </w:tr>
    </w:tbl>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326390</wp:posOffset>
                </wp:positionV>
                <wp:extent cx="635" cy="6659880"/>
                <wp:effectExtent l="4445" t="0" r="10160" b="0"/>
                <wp:wrapNone/>
                <wp:docPr id="92" name="直接连接符 92"/>
                <wp:cNvGraphicFramePr/>
                <a:graphic xmlns:a="http://schemas.openxmlformats.org/drawingml/2006/main">
                  <a:graphicData uri="http://schemas.microsoft.com/office/word/2010/wordprocessingShape">
                    <wps:wsp>
                      <wps:cNvCnPr/>
                      <wps:spPr>
                        <a:xfrm>
                          <a:off x="0" y="0"/>
                          <a:ext cx="635" cy="66598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25.7pt;height:524.4pt;width:0.05pt;z-index:251660288;mso-width-relative:page;mso-height-relative:page;" filled="f" stroked="t" coordsize="21600,21600" o:gfxdata="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JC6r9cAAAAJAQAADwAAAAAAAAABACAAAAAiAAAAZHJzL2Rvd25yZXYueG1s&#10;UEsBAhQAFAAAAAgAh07iQDL9NKL5AQAA6AMAAA4AAAAAAAAAAQAgAAAAJgEAAGRycy9lMm9Eb2Mu&#10;eG1sUEsFBgAAAAAGAAYAWQEAAJEFAAAAAA==&#10;">
                <v:fill on="f" focussize="0,0"/>
                <v:stroke color="#000000" joinstyle="round"/>
                <v:imagedata o:title=""/>
                <o:lock v:ext="edit" aspectratio="f"/>
              </v:line>
            </w:pict>
          </mc:Fallback>
        </mc:AlternateContent>
      </w:r>
      <w:r>
        <w:rPr>
          <w:rFonts w:eastAsia="仿宋_GB2312"/>
          <w:color w:val="000000"/>
          <w:spacing w:val="5"/>
          <w:kern w:val="0"/>
          <w:szCs w:val="32"/>
        </w:rPr>
        <mc:AlternateContent>
          <mc:Choice Requires="wps">
            <w:drawing>
              <wp:anchor distT="0" distB="0" distL="114300" distR="114300" simplePos="0" relativeHeight="251662336" behindDoc="0" locked="0" layoutInCell="1" allowOverlap="1">
                <wp:simplePos x="0" y="0"/>
                <wp:positionH relativeFrom="column">
                  <wp:posOffset>2040255</wp:posOffset>
                </wp:positionH>
                <wp:positionV relativeFrom="paragraph">
                  <wp:posOffset>146050</wp:posOffset>
                </wp:positionV>
                <wp:extent cx="1320165" cy="383540"/>
                <wp:effectExtent l="4445" t="4445" r="16510" b="8255"/>
                <wp:wrapNone/>
                <wp:docPr id="64" name="矩形 64"/>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部门应急预案</w:t>
                            </w:r>
                          </w:p>
                        </w:txbxContent>
                      </wps:txbx>
                      <wps:bodyPr upright="1"/>
                    </wps:wsp>
                  </a:graphicData>
                </a:graphic>
              </wp:anchor>
            </w:drawing>
          </mc:Choice>
          <mc:Fallback>
            <w:pict>
              <v:rect id="_x0000_s1026" o:spid="_x0000_s1026" o:spt="1" style="position:absolute;left:0pt;margin-left:160.65pt;margin-top:11.5pt;height:30.2pt;width:103.95pt;z-index:251662336;mso-width-relative:page;mso-height-relative:page;" fillcolor="#FFFFFF" filled="t" stroked="t" coordsize="21600,21600" o:gfxdata="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NRg7E1wAAAAkBAAAPAAAAAAAAAAEAIAAAACIAAABkcnMv&#10;ZG93bnJldi54bWxQSwECFAAUAAAACACHTuJAOp/tRAQCAAArBAAADgAAAAAAAAABACAAAAAmAQAA&#10;ZHJzL2Uyb0RvYy54bWxQSwUGAAAAAAYABgBZAQAAnAUAAAAA&#10;">
                <v:fill on="t" focussize="0,0"/>
                <v:stroke color="#000000" joinstyle="miter"/>
                <v:imagedata o:title=""/>
                <o:lock v:ext="edit" aspectratio="f"/>
                <v:textbox>
                  <w:txbxContent>
                    <w:p>
                      <w:pPr>
                        <w:spacing w:line="400" w:lineRule="exact"/>
                        <w:jc w:val="center"/>
                        <w:rPr>
                          <w:rFonts w:hint="eastAsia"/>
                        </w:rPr>
                      </w:pPr>
                      <w:r>
                        <w:rPr>
                          <w:rFonts w:hint="eastAsia"/>
                          <w:sz w:val="24"/>
                        </w:rPr>
                        <w:t>部门应急预案</w:t>
                      </w:r>
                    </w:p>
                  </w:txbxContent>
                </v:textbox>
              </v:rect>
            </w:pict>
          </mc:Fallback>
        </mc:AlternateContent>
      </w:r>
      <w:r>
        <w:rPr>
          <w:rFonts w:eastAsia="仿宋_GB2312"/>
          <w:color w:val="000000"/>
          <w:spacing w:val="5"/>
          <w:kern w:val="0"/>
          <w:szCs w:val="32"/>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327660</wp:posOffset>
                </wp:positionV>
                <wp:extent cx="1560195" cy="0"/>
                <wp:effectExtent l="0" t="0" r="0" b="0"/>
                <wp:wrapNone/>
                <wp:docPr id="62" name="直接连接符 62"/>
                <wp:cNvGraphicFramePr/>
                <a:graphic xmlns:a="http://schemas.openxmlformats.org/drawingml/2006/main">
                  <a:graphicData uri="http://schemas.microsoft.com/office/word/2010/wordprocessingShape">
                    <wps:wsp>
                      <wps:cNvCnPr/>
                      <wps:spPr>
                        <a:xfrm>
                          <a:off x="0" y="0"/>
                          <a:ext cx="156019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25.8pt;height:0pt;width:122.85pt;z-index:251661312;mso-width-relative:page;mso-height-relative:page;" filled="f" stroked="t" coordsize="21600,21600" o:gfxdata="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d4ZPtcAAAAIAQAADwAAAAAAAAABACAAAAAiAAAAZHJzL2Rvd25yZXYueG1sUEsB&#10;AhQAFAAAAAgAh07iQDGE3G32AQAA5gMAAA4AAAAAAAAAAQAgAAAAJgEAAGRycy9lMm9Eb2MueG1s&#10;UEsFBgAAAAAGAAYAWQEAAI4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69504" behindDoc="0" locked="0" layoutInCell="1" allowOverlap="1">
                <wp:simplePos x="0" y="0"/>
                <wp:positionH relativeFrom="column">
                  <wp:posOffset>3367405</wp:posOffset>
                </wp:positionH>
                <wp:positionV relativeFrom="paragraph">
                  <wp:posOffset>292100</wp:posOffset>
                </wp:positionV>
                <wp:extent cx="231140" cy="6985"/>
                <wp:effectExtent l="0" t="0" r="0" b="0"/>
                <wp:wrapNone/>
                <wp:docPr id="63" name="直接连接符 63"/>
                <wp:cNvGraphicFramePr/>
                <a:graphic xmlns:a="http://schemas.openxmlformats.org/drawingml/2006/main">
                  <a:graphicData uri="http://schemas.microsoft.com/office/word/2010/wordprocessingShape">
                    <wps:wsp>
                      <wps:cNvCnPr/>
                      <wps:spPr>
                        <a:xfrm>
                          <a:off x="0" y="0"/>
                          <a:ext cx="231140" cy="69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5.15pt;margin-top:23pt;height:0.55pt;width:18.2pt;z-index:251669504;mso-width-relative:page;mso-height-relative:page;" filled="f" stroked="t" coordsize="21600,21600" o:gfxdata="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IEJ+PXAAAACQEAAA8AAAAAAAAAAQAgAAAAIgAAAGRycy9kb3ducmV2LnhtbFBL&#10;AQIUABQAAAAIAIdO4kD9num19wEAAOgDAAAOAAAAAAAAAAEAIAAAACYBAABkcnMvZTJvRG9jLnht&#10;bFBLBQYAAAAABgAGAFkBAACPBQAAAAA=&#10;">
                <v:fill on="f" focussize="0,0"/>
                <v:stroke color="#000000" joinstyle="round"/>
                <v:imagedata o:title=""/>
                <o:lock v:ext="edit" aspectratio="f"/>
              </v:line>
            </w:pict>
          </mc:Fallback>
        </mc:AlternateContent>
      </w:r>
      <w:r>
        <w:rPr>
          <w:rFonts w:eastAsia="仿宋_GB2312"/>
          <w:color w:val="000000"/>
          <w:spacing w:val="5"/>
          <w:kern w:val="0"/>
          <w:szCs w:val="32"/>
        </w:rPr>
        <mc:AlternateContent>
          <mc:Choice Requires="wps">
            <w:drawing>
              <wp:anchor distT="0" distB="0" distL="114300" distR="114300" simplePos="0" relativeHeight="251666432" behindDoc="0" locked="0" layoutInCell="1" allowOverlap="1">
                <wp:simplePos x="0" y="0"/>
                <wp:positionH relativeFrom="column">
                  <wp:posOffset>1680210</wp:posOffset>
                </wp:positionH>
                <wp:positionV relativeFrom="paragraph">
                  <wp:posOffset>292100</wp:posOffset>
                </wp:positionV>
                <wp:extent cx="635" cy="4631055"/>
                <wp:effectExtent l="4445" t="0" r="10160" b="1905"/>
                <wp:wrapNone/>
                <wp:docPr id="65" name="直接连接符 65"/>
                <wp:cNvGraphicFramePr/>
                <a:graphic xmlns:a="http://schemas.openxmlformats.org/drawingml/2006/main">
                  <a:graphicData uri="http://schemas.microsoft.com/office/word/2010/wordprocessingShape">
                    <wps:wsp>
                      <wps:cNvCnPr/>
                      <wps:spPr>
                        <a:xfrm>
                          <a:off x="0" y="0"/>
                          <a:ext cx="635" cy="46310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23pt;height:364.65pt;width:0.05pt;z-index:251666432;mso-width-relative:page;mso-height-relative:page;" filled="f" stroked="t" coordsize="21600,21600" o:gfxdata="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0BRZNgAAAAKAQAADwAAAAAAAAABACAAAAAiAAAAZHJzL2Rvd25yZXYueG1s&#10;UEsBAhQAFAAAAAgAh07iQFYn5Cz4AQAA6AMAAA4AAAAAAAAAAQAgAAAAJwEAAGRycy9lMm9Eb2Mu&#10;eG1sUEsFBgAAAAAGAAYAWQEAAJEFAAAAAA==&#10;">
                <v:fill on="f" focussize="0,0"/>
                <v:stroke color="#000000" joinstyle="round"/>
                <v:imagedata o:title=""/>
                <o:lock v:ext="edit" aspectratio="f"/>
              </v:line>
            </w:pict>
          </mc:Fallback>
        </mc:AlternateContent>
      </w:r>
      <w:r>
        <w:rPr>
          <w:rFonts w:eastAsia="仿宋_GB2312"/>
          <w:color w:val="000000"/>
          <w:spacing w:val="5"/>
          <w:kern w:val="0"/>
          <w:szCs w:val="32"/>
        </w:rPr>
        <mc:AlternateContent>
          <mc:Choice Requires="wps">
            <w:drawing>
              <wp:anchor distT="0" distB="0" distL="114300" distR="114300" simplePos="0" relativeHeight="251668480" behindDoc="0" locked="0" layoutInCell="1" allowOverlap="1">
                <wp:simplePos x="0" y="0"/>
                <wp:positionH relativeFrom="column">
                  <wp:posOffset>2040255</wp:posOffset>
                </wp:positionH>
                <wp:positionV relativeFrom="paragraph">
                  <wp:posOffset>110490</wp:posOffset>
                </wp:positionV>
                <wp:extent cx="1320165" cy="383540"/>
                <wp:effectExtent l="4445" t="4445" r="16510" b="8255"/>
                <wp:wrapNone/>
                <wp:docPr id="59" name="矩形 59"/>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自然灾害类</w:t>
                            </w:r>
                          </w:p>
                        </w:txbxContent>
                      </wps:txbx>
                      <wps:bodyPr upright="1"/>
                    </wps:wsp>
                  </a:graphicData>
                </a:graphic>
              </wp:anchor>
            </w:drawing>
          </mc:Choice>
          <mc:Fallback>
            <w:pict>
              <v:rect id="_x0000_s1026" o:spid="_x0000_s1026" o:spt="1" style="position:absolute;left:0pt;margin-left:160.65pt;margin-top:8.7pt;height:30.2pt;width:103.95pt;z-index:251668480;mso-width-relative:page;mso-height-relative:page;" fillcolor="#FFFFFF" filled="t" stroked="t" coordsize="21600,21600" o:gfxdata="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0jzUPdgAAAAJAQAADwAAAAAAAAABACAAAAAiAAAAZHJz&#10;L2Rvd25yZXYueG1sUEsBAhQAFAAAAAgAh07iQHhciH0EAgAAKwQAAA4AAAAAAAAAAQAgAAAAJwEA&#10;AGRycy9lMm9Eb2MueG1sUEsFBgAAAAAGAAYAWQEAAJ0FAAAAAA==&#10;">
                <v:fill on="t" focussize="0,0"/>
                <v:stroke color="#000000" joinstyle="miter"/>
                <v:imagedata o:title=""/>
                <o:lock v:ext="edit" aspectratio="f"/>
                <v:textbox>
                  <w:txbxContent>
                    <w:p>
                      <w:pPr>
                        <w:spacing w:line="400" w:lineRule="exact"/>
                        <w:jc w:val="center"/>
                        <w:rPr>
                          <w:rFonts w:hint="eastAsia"/>
                        </w:rPr>
                      </w:pPr>
                      <w:r>
                        <w:rPr>
                          <w:rFonts w:hint="eastAsia"/>
                          <w:sz w:val="24"/>
                        </w:rPr>
                        <w:t>自然灾害类</w:t>
                      </w:r>
                    </w:p>
                  </w:txbxContent>
                </v:textbox>
              </v:rect>
            </w:pict>
          </mc:Fallback>
        </mc:AlternateContent>
      </w:r>
      <w:r>
        <w:rPr>
          <w:rFonts w:eastAsia="仿宋_GB2312"/>
          <w:color w:val="000000"/>
          <w:spacing w:val="5"/>
          <w:kern w:val="0"/>
          <w:szCs w:val="32"/>
        </w:rPr>
        <mc:AlternateContent>
          <mc:Choice Requires="wps">
            <w:drawing>
              <wp:anchor distT="0" distB="0" distL="114300" distR="114300" simplePos="0" relativeHeight="251667456" behindDoc="0" locked="0" layoutInCell="1" allowOverlap="1">
                <wp:simplePos x="0" y="0"/>
                <wp:positionH relativeFrom="column">
                  <wp:posOffset>1680210</wp:posOffset>
                </wp:positionH>
                <wp:positionV relativeFrom="paragraph">
                  <wp:posOffset>292100</wp:posOffset>
                </wp:positionV>
                <wp:extent cx="360045" cy="0"/>
                <wp:effectExtent l="0" t="0" r="0" b="0"/>
                <wp:wrapNone/>
                <wp:docPr id="61" name="直接连接符 61"/>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23pt;height:0pt;width:28.35pt;z-index:251667456;mso-width-relative:page;mso-height-relative:page;" filled="f" stroked="t" coordsize="21600,21600" o:gfxdata="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rgFFdYAAAAJAQAADwAAAAAAAAABACAAAAAiAAAAZHJzL2Rvd25yZXYueG1sUEsBAhQA&#10;FAAAAAgAh07iQIGjuxr0AQAA5QMAAA4AAAAAAAAAAQAgAAAAJQEAAGRycy9lMm9Eb2MueG1sUEsF&#10;BgAAAAAGAAYAWQEAAIs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292100</wp:posOffset>
                </wp:positionV>
                <wp:extent cx="480060" cy="4540250"/>
                <wp:effectExtent l="4445" t="4445" r="18415" b="12065"/>
                <wp:wrapNone/>
                <wp:docPr id="60" name="矩形 60"/>
                <wp:cNvGraphicFramePr/>
                <a:graphic xmlns:a="http://schemas.openxmlformats.org/drawingml/2006/main">
                  <a:graphicData uri="http://schemas.microsoft.com/office/word/2010/wordprocessingShape">
                    <wps:wsp>
                      <wps:cNvSpPr/>
                      <wps:spPr>
                        <a:xfrm>
                          <a:off x="0" y="0"/>
                          <a:ext cx="480060" cy="4540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lang w:eastAsia="zh-CN"/>
                              </w:rPr>
                              <w:t>白庙乡</w:t>
                            </w:r>
                            <w:r>
                              <w:rPr>
                                <w:rFonts w:hint="eastAsia"/>
                                <w:sz w:val="24"/>
                              </w:rPr>
                              <w:t>突发事件总体应急预案</w:t>
                            </w:r>
                          </w:p>
                        </w:txbxContent>
                      </wps:txbx>
                      <wps:bodyPr upright="1"/>
                    </wps:wsp>
                  </a:graphicData>
                </a:graphic>
              </wp:anchor>
            </w:drawing>
          </mc:Choice>
          <mc:Fallback>
            <w:pict>
              <v:rect id="_x0000_s1026" o:spid="_x0000_s1026" o:spt="1" style="position:absolute;left:0pt;margin-left:0pt;margin-top:23pt;height:357.5pt;width:37.8pt;z-index:251659264;mso-width-relative:page;mso-height-relative:page;" fillcolor="#FFFFFF" filled="t" stroked="t" coordsize="21600,21600" o:gfxdata="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RDkKD1AAAAAYBAAAPAAAAAAAAAAEAIAAAACIAAABkcnMvZG93&#10;bnJldi54bWxQSwECFAAUAAAACACHTuJA4y5b2wQCAAArBAAADgAAAAAAAAABACAAAAAjAQAAZHJz&#10;L2Uyb0RvYy54bWxQSwUGAAAAAAYABgBZAQAAmQUAAAAA&#10;">
                <v:fill on="t" focussize="0,0"/>
                <v:stroke color="#000000" joinstyle="miter"/>
                <v:imagedata o:title=""/>
                <o:lock v:ext="edit" aspectratio="f"/>
                <v:textbox>
                  <w:txbxContent>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lang w:eastAsia="zh-CN"/>
                        </w:rPr>
                        <w:t>白庙乡</w:t>
                      </w:r>
                      <w:r>
                        <w:rPr>
                          <w:rFonts w:hint="eastAsia"/>
                          <w:sz w:val="24"/>
                        </w:rPr>
                        <w:t>突发事件总体应急预案</w:t>
                      </w:r>
                    </w:p>
                  </w:txbxContent>
                </v:textbox>
              </v:rect>
            </w:pict>
          </mc:Fallback>
        </mc:AlternateContent>
      </w: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73600" behindDoc="0" locked="0" layoutInCell="1" allowOverlap="1">
                <wp:simplePos x="0" y="0"/>
                <wp:positionH relativeFrom="column">
                  <wp:posOffset>3587115</wp:posOffset>
                </wp:positionH>
                <wp:positionV relativeFrom="paragraph">
                  <wp:posOffset>172085</wp:posOffset>
                </wp:positionV>
                <wp:extent cx="2880360" cy="2598420"/>
                <wp:effectExtent l="4445" t="4445" r="10795" b="18415"/>
                <wp:wrapNone/>
                <wp:docPr id="70" name="矩形 70"/>
                <wp:cNvGraphicFramePr/>
                <a:graphic xmlns:a="http://schemas.openxmlformats.org/drawingml/2006/main">
                  <a:graphicData uri="http://schemas.microsoft.com/office/word/2010/wordprocessingShape">
                    <wps:wsp>
                      <wps:cNvSpPr/>
                      <wps:spPr>
                        <a:xfrm>
                          <a:off x="0" y="0"/>
                          <a:ext cx="2880360" cy="2598420"/>
                        </a:xfrm>
                        <a:prstGeom prst="rect">
                          <a:avLst/>
                        </a:prstGeom>
                        <a:solidFill>
                          <a:srgbClr val="FFFFFF"/>
                        </a:solidFill>
                        <a:ln w="9525" cap="flat" cmpd="sng">
                          <a:solidFill>
                            <a:srgbClr val="FFFFFF"/>
                          </a:solidFill>
                          <a:prstDash val="solid"/>
                          <a:miter/>
                          <a:headEnd type="none" w="med" len="med"/>
                          <a:tailEnd type="none" w="med" len="med"/>
                        </a:ln>
                      </wps:spPr>
                      <wps:txbx>
                        <w:txbxContent>
                          <w:tbl>
                            <w:tblPr>
                              <w:tblStyle w:val="11"/>
                              <w:tblpPr w:leftFromText="180" w:rightFromText="180" w:vertAnchor="page" w:horzAnchor="page" w:tblpX="7441" w:tblpY="60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安全生产事故灾难应急预案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w w:val="95"/>
                                      <w:sz w:val="21"/>
                                      <w:szCs w:val="21"/>
                                    </w:rPr>
                                  </w:pPr>
                                  <w:r>
                                    <w:rPr>
                                      <w:rFonts w:hint="eastAsia"/>
                                      <w:w w:val="95"/>
                                      <w:sz w:val="21"/>
                                      <w:szCs w:val="21"/>
                                      <w:lang w:eastAsia="zh-CN"/>
                                    </w:rPr>
                                    <w:t>乡</w:t>
                                  </w:r>
                                  <w:r>
                                    <w:rPr>
                                      <w:rFonts w:hint="eastAsia"/>
                                      <w:w w:val="95"/>
                                      <w:sz w:val="21"/>
                                      <w:szCs w:val="21"/>
                                    </w:rPr>
                                    <w:t>处置电网大面积停电事件应急预案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火灾事故应急预案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通信保障应急预案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公共场所安全事故应急预案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供水应急预案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供气应急预案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特种设备安全事故应急预案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道路交通事故应急预案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旅游突发公共事件应急预案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水上搜救应急预案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工贸企业突发事件应急预案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危险化学品突发事件应急预案</w:t>
                                  </w:r>
                                </w:p>
                              </w:tc>
                            </w:tr>
                          </w:tbl>
                          <w:p/>
                        </w:txbxContent>
                      </wps:txbx>
                      <wps:bodyPr upright="1"/>
                    </wps:wsp>
                  </a:graphicData>
                </a:graphic>
              </wp:anchor>
            </w:drawing>
          </mc:Choice>
          <mc:Fallback>
            <w:pict>
              <v:rect id="_x0000_s1026" o:spid="_x0000_s1026" o:spt="1" style="position:absolute;left:0pt;margin-left:282.45pt;margin-top:13.55pt;height:204.6pt;width:226.8pt;z-index:251673600;mso-width-relative:page;mso-height-relative:page;" fillcolor="#FFFFFF" filled="t" stroked="t" coordsize="21600,21600" o:gfxdata="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2ywMNkAAAALAQAADwAAAAAAAAABACAAAAAiAAAAZHJzL2Rv&#10;d25yZXYueG1sUEsBAhQAFAAAAAgAh07iQC/kyXAAAgAALAQAAA4AAAAAAAAAAQAgAAAAKAEAAGRy&#10;cy9lMm9Eb2MueG1sUEsFBgAAAAAGAAYAWQEAAJoFAAAAAA==&#10;">
                <v:fill on="t" focussize="0,0"/>
                <v:stroke color="#FFFFFF" joinstyle="miter"/>
                <v:imagedata o:title=""/>
                <o:lock v:ext="edit" aspectratio="f"/>
                <v:textbox>
                  <w:txbxContent>
                    <w:tbl>
                      <w:tblPr>
                        <w:tblStyle w:val="11"/>
                        <w:tblpPr w:leftFromText="180" w:rightFromText="180" w:vertAnchor="page" w:horzAnchor="page" w:tblpX="7441" w:tblpY="60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安全生产事故灾难应急预案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w w:val="95"/>
                                <w:sz w:val="21"/>
                                <w:szCs w:val="21"/>
                              </w:rPr>
                            </w:pPr>
                            <w:r>
                              <w:rPr>
                                <w:rFonts w:hint="eastAsia"/>
                                <w:w w:val="95"/>
                                <w:sz w:val="21"/>
                                <w:szCs w:val="21"/>
                                <w:lang w:eastAsia="zh-CN"/>
                              </w:rPr>
                              <w:t>乡</w:t>
                            </w:r>
                            <w:r>
                              <w:rPr>
                                <w:rFonts w:hint="eastAsia"/>
                                <w:w w:val="95"/>
                                <w:sz w:val="21"/>
                                <w:szCs w:val="21"/>
                              </w:rPr>
                              <w:t>处置电网大面积停电事件应急预案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火灾事故应急预案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通信保障应急预案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公共场所安全事故应急预案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供水应急预案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供气应急预案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特种设备安全事故应急预案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道路交通事故应急预案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旅游突发公共事件应急预案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水上搜救应急预案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工贸企业突发事件应急预案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危险化学品突发事件应急预案</w:t>
                            </w:r>
                          </w:p>
                        </w:tc>
                      </w:tr>
                    </w:tbl>
                    <w:p/>
                  </w:txbxContent>
                </v:textbox>
              </v:rect>
            </w:pict>
          </mc:Fallback>
        </mc:AlternateContent>
      </w: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72576" behindDoc="0" locked="0" layoutInCell="1" allowOverlap="1">
                <wp:simplePos x="0" y="0"/>
                <wp:positionH relativeFrom="column">
                  <wp:posOffset>3360420</wp:posOffset>
                </wp:positionH>
                <wp:positionV relativeFrom="paragraph">
                  <wp:posOffset>1328420</wp:posOffset>
                </wp:positionV>
                <wp:extent cx="360045" cy="0"/>
                <wp:effectExtent l="0" t="0" r="0" b="0"/>
                <wp:wrapNone/>
                <wp:docPr id="71" name="直接连接符 71"/>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104.6pt;height:0pt;width:28.35pt;z-index:251672576;mso-width-relative:page;mso-height-relative:page;" filled="f" stroked="t" coordsize="21600,21600" o:gfxdata="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dySx+1wAAAAsBAAAPAAAAAAAAAAEAIAAAACIAAABkcnMvZG93bnJldi54bWxQSwEC&#10;FAAUAAAACACHTuJAHMP/2vUBAADl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71552" behindDoc="0" locked="0" layoutInCell="1" allowOverlap="1">
                <wp:simplePos x="0" y="0"/>
                <wp:positionH relativeFrom="column">
                  <wp:posOffset>2040255</wp:posOffset>
                </wp:positionH>
                <wp:positionV relativeFrom="paragraph">
                  <wp:posOffset>1146810</wp:posOffset>
                </wp:positionV>
                <wp:extent cx="1320165" cy="383540"/>
                <wp:effectExtent l="4445" t="4445" r="16510" b="8255"/>
                <wp:wrapNone/>
                <wp:docPr id="72" name="矩形 72"/>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事故灾害类</w:t>
                            </w:r>
                          </w:p>
                        </w:txbxContent>
                      </wps:txbx>
                      <wps:bodyPr upright="1"/>
                    </wps:wsp>
                  </a:graphicData>
                </a:graphic>
              </wp:anchor>
            </w:drawing>
          </mc:Choice>
          <mc:Fallback>
            <w:pict>
              <v:rect id="_x0000_s1026" o:spid="_x0000_s1026" o:spt="1" style="position:absolute;left:0pt;margin-left:160.65pt;margin-top:90.3pt;height:30.2pt;width:103.95pt;z-index:251671552;mso-width-relative:page;mso-height-relative:page;" fillcolor="#FFFFFF" filled="t" stroked="t" coordsize="21600,21600" o:gfxdata="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dUqtdgAAAALAQAADwAAAAAAAAABACAAAAAiAAAAZHJz&#10;L2Rvd25yZXYueG1sUEsBAhQAFAAAAAgAh07iQApxj8kEAgAAKwQAAA4AAAAAAAAAAQAgAAAAJwEA&#10;AGRycy9lMm9Eb2MueG1sUEsFBgAAAAAGAAYAWQEAAJ0FAAAAAA==&#10;">
                <v:fill on="t" focussize="0,0"/>
                <v:stroke color="#000000" joinstyle="miter"/>
                <v:imagedata o:title=""/>
                <o:lock v:ext="edit" aspectratio="f"/>
                <v:textbox>
                  <w:txbxContent>
                    <w:p>
                      <w:pPr>
                        <w:spacing w:line="400" w:lineRule="exact"/>
                        <w:jc w:val="center"/>
                        <w:rPr>
                          <w:rFonts w:hint="eastAsia"/>
                        </w:rPr>
                      </w:pPr>
                      <w:r>
                        <w:rPr>
                          <w:rFonts w:hint="eastAsia"/>
                          <w:sz w:val="24"/>
                        </w:rPr>
                        <w:t>事故灾害类</w:t>
                      </w:r>
                    </w:p>
                  </w:txbxContent>
                </v:textbox>
              </v:rect>
            </w:pict>
          </mc:Fallback>
        </mc:AlternateContent>
      </w:r>
      <w:r>
        <w:rPr>
          <w:rFonts w:eastAsia="仿宋_GB2312"/>
          <w:kern w:val="0"/>
        </w:rPr>
        <mc:AlternateContent>
          <mc:Choice Requires="wps">
            <w:drawing>
              <wp:anchor distT="0" distB="0" distL="114300" distR="114300" simplePos="0" relativeHeight="251670528" behindDoc="0" locked="0" layoutInCell="1" allowOverlap="1">
                <wp:simplePos x="0" y="0"/>
                <wp:positionH relativeFrom="column">
                  <wp:posOffset>1680210</wp:posOffset>
                </wp:positionH>
                <wp:positionV relativeFrom="paragraph">
                  <wp:posOffset>1328420</wp:posOffset>
                </wp:positionV>
                <wp:extent cx="360045" cy="0"/>
                <wp:effectExtent l="0" t="0" r="0" b="0"/>
                <wp:wrapNone/>
                <wp:docPr id="66" name="直接连接符 66"/>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104.6pt;height:0pt;width:28.35pt;z-index:251670528;mso-width-relative:page;mso-height-relative:page;" filled="f" stroked="t" coordsize="21600,21600" o:gfxdata="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V+XWPWAAAACwEAAA8AAAAAAAAAAQAgAAAAIgAAAGRycy9kb3ducmV2LnhtbFBLAQIU&#10;ABQAAAAIAIdO4kA/OAyN9QEAAOUDAAAOAAAAAAAAAAEAIAAAACUBAABkcnMvZTJvRG9jLnhtbFBL&#10;BQYAAAAABgAGAFkBAACMBQ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64384" behindDoc="0" locked="0" layoutInCell="1" allowOverlap="1">
                <wp:simplePos x="0" y="0"/>
                <wp:positionH relativeFrom="column">
                  <wp:posOffset>840105</wp:posOffset>
                </wp:positionH>
                <wp:positionV relativeFrom="paragraph">
                  <wp:posOffset>311785</wp:posOffset>
                </wp:positionV>
                <wp:extent cx="480060" cy="2179320"/>
                <wp:effectExtent l="5080" t="4445" r="17780" b="10795"/>
                <wp:wrapNone/>
                <wp:docPr id="68" name="矩形 68"/>
                <wp:cNvGraphicFramePr/>
                <a:graphic xmlns:a="http://schemas.openxmlformats.org/drawingml/2006/main">
                  <a:graphicData uri="http://schemas.microsoft.com/office/word/2010/wordprocessingShape">
                    <wps:wsp>
                      <wps:cNvSpPr/>
                      <wps:spPr>
                        <a:xfrm>
                          <a:off x="0" y="0"/>
                          <a:ext cx="48006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p>
                          <w:p>
                            <w:pPr>
                              <w:jc w:val="center"/>
                              <w:rPr>
                                <w:rFonts w:hint="eastAsia"/>
                                <w:sz w:val="24"/>
                              </w:rPr>
                            </w:pPr>
                          </w:p>
                          <w:p>
                            <w:pPr>
                              <w:jc w:val="center"/>
                              <w:rPr>
                                <w:rFonts w:hint="eastAsia"/>
                              </w:rPr>
                            </w:pPr>
                            <w:r>
                              <w:rPr>
                                <w:rFonts w:hint="eastAsia"/>
                                <w:sz w:val="24"/>
                                <w:lang w:eastAsia="zh-CN"/>
                              </w:rPr>
                              <w:t>乡</w:t>
                            </w:r>
                            <w:r>
                              <w:rPr>
                                <w:rFonts w:hint="eastAsia"/>
                                <w:sz w:val="24"/>
                              </w:rPr>
                              <w:t>专项应急预案</w:t>
                            </w:r>
                          </w:p>
                        </w:txbxContent>
                      </wps:txbx>
                      <wps:bodyPr upright="1"/>
                    </wps:wsp>
                  </a:graphicData>
                </a:graphic>
              </wp:anchor>
            </w:drawing>
          </mc:Choice>
          <mc:Fallback>
            <w:pict>
              <v:rect id="_x0000_s1026" o:spid="_x0000_s1026" o:spt="1" style="position:absolute;left:0pt;margin-left:66.15pt;margin-top:24.55pt;height:171.6pt;width:37.8pt;z-index:251664384;mso-width-relative:page;mso-height-relative:page;" fillcolor="#FFFFFF" filled="t" stroked="t" coordsize="21600,21600" o:gfxdata="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5sppTWAAAACgEAAA8AAAAAAAAAAQAgAAAAIgAAAGRycy9k&#10;b3ducmV2LnhtbFBLAQIUABQAAAAIAIdO4kAG+LsnBAIAACsEAAAOAAAAAAAAAAEAIAAAACUBAABk&#10;cnMvZTJvRG9jLnhtbFBLBQYAAAAABgAGAFkBAACbBQAAAAA=&#10;">
                <v:fill on="t" focussize="0,0"/>
                <v:stroke color="#000000" joinstyle="miter"/>
                <v:imagedata o:title=""/>
                <o:lock v:ext="edit" aspectratio="f"/>
                <v:textbox>
                  <w:txbxContent>
                    <w:p>
                      <w:pPr>
                        <w:jc w:val="center"/>
                        <w:rPr>
                          <w:rFonts w:hint="eastAsia"/>
                          <w:sz w:val="24"/>
                        </w:rPr>
                      </w:pPr>
                    </w:p>
                    <w:p>
                      <w:pPr>
                        <w:jc w:val="center"/>
                        <w:rPr>
                          <w:rFonts w:hint="eastAsia"/>
                          <w:sz w:val="24"/>
                        </w:rPr>
                      </w:pPr>
                    </w:p>
                    <w:p>
                      <w:pPr>
                        <w:jc w:val="center"/>
                        <w:rPr>
                          <w:rFonts w:hint="eastAsia"/>
                        </w:rPr>
                      </w:pPr>
                      <w:r>
                        <w:rPr>
                          <w:rFonts w:hint="eastAsia"/>
                          <w:sz w:val="24"/>
                          <w:lang w:eastAsia="zh-CN"/>
                        </w:rPr>
                        <w:t>乡</w:t>
                      </w:r>
                      <w:r>
                        <w:rPr>
                          <w:rFonts w:hint="eastAsia"/>
                          <w:sz w:val="24"/>
                        </w:rPr>
                        <w:t>专项应急预案</w:t>
                      </w:r>
                    </w:p>
                  </w:txbxContent>
                </v:textbox>
              </v:rect>
            </w:pict>
          </mc:Fallback>
        </mc:AlternateContent>
      </w: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65408" behindDoc="0" locked="0" layoutInCell="1" allowOverlap="1">
                <wp:simplePos x="0" y="0"/>
                <wp:positionH relativeFrom="column">
                  <wp:posOffset>1320165</wp:posOffset>
                </wp:positionH>
                <wp:positionV relativeFrom="paragraph">
                  <wp:posOffset>258445</wp:posOffset>
                </wp:positionV>
                <wp:extent cx="360045" cy="0"/>
                <wp:effectExtent l="0" t="0" r="0" b="0"/>
                <wp:wrapNone/>
                <wp:docPr id="73" name="直接连接符 73"/>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3.95pt;margin-top:20.35pt;height:0pt;width:28.35pt;z-index:251665408;mso-width-relative:page;mso-height-relative:page;" filled="f" stroked="t" coordsize="21600,21600" o:gfxdata="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EYs6NcAAAAJAQAADwAAAAAAAAABACAAAAAiAAAAZHJzL2Rvd25yZXYueG1sUEsB&#10;AhQAFAAAAAgAh07iQKOllv32AQAA5QMAAA4AAAAAAAAAAQAgAAAAJgEAAGRycy9lMm9Eb2MueG1s&#10;UEsFBgAAAAAGAAYAWQEAAI4FAAAAAA==&#10;">
                <v:fill on="f" focussize="0,0"/>
                <v:stroke color="#000000" joinstyle="round"/>
                <v:imagedata o:title=""/>
                <o:lock v:ext="edit" aspectratio="f"/>
              </v:line>
            </w:pict>
          </mc:Fallback>
        </mc:AlternateContent>
      </w:r>
      <w:r>
        <w:rPr>
          <w:rFonts w:eastAsia="仿宋_GB2312"/>
          <w:color w:val="000000"/>
          <w:spacing w:val="5"/>
          <w:kern w:val="0"/>
          <w:szCs w:val="32"/>
        </w:rPr>
        <mc:AlternateContent>
          <mc:Choice Requires="wps">
            <w:drawing>
              <wp:anchor distT="0" distB="0" distL="114300" distR="114300" simplePos="0" relativeHeight="251663360" behindDoc="0" locked="0" layoutInCell="1" allowOverlap="1">
                <wp:simplePos x="0" y="0"/>
                <wp:positionH relativeFrom="column">
                  <wp:posOffset>480060</wp:posOffset>
                </wp:positionH>
                <wp:positionV relativeFrom="paragraph">
                  <wp:posOffset>258445</wp:posOffset>
                </wp:positionV>
                <wp:extent cx="360045" cy="0"/>
                <wp:effectExtent l="0" t="0" r="0" b="0"/>
                <wp:wrapNone/>
                <wp:docPr id="67" name="直接连接符 67"/>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8pt;margin-top:20.35pt;height:0pt;width:28.35pt;z-index:251663360;mso-width-relative:page;mso-height-relative:page;" filled="f" stroked="t" coordsize="21600,21600" o:gfxdata="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gZiiLWAAAACAEAAA8AAAAAAAAAAQAgAAAAIgAAAGRycy9kb3ducmV2LnhtbFBLAQIU&#10;ABQAAAAIAIdO4kBACABz9QEAAOUDAAAOAAAAAAAAAAEAIAAAACUBAABkcnMvZTJvRG9jLnhtbFBL&#10;BQYAAAAABgAGAFkBAACMBQ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77696" behindDoc="0" locked="0" layoutInCell="1" allowOverlap="1">
                <wp:simplePos x="0" y="0"/>
                <wp:positionH relativeFrom="column">
                  <wp:posOffset>3591560</wp:posOffset>
                </wp:positionH>
                <wp:positionV relativeFrom="paragraph">
                  <wp:posOffset>106045</wp:posOffset>
                </wp:positionV>
                <wp:extent cx="2889250" cy="1206500"/>
                <wp:effectExtent l="4445" t="5080" r="17145" b="7620"/>
                <wp:wrapNone/>
                <wp:docPr id="69" name="矩形 69"/>
                <wp:cNvGraphicFramePr/>
                <a:graphic xmlns:a="http://schemas.openxmlformats.org/drawingml/2006/main">
                  <a:graphicData uri="http://schemas.microsoft.com/office/word/2010/wordprocessingShape">
                    <wps:wsp>
                      <wps:cNvSpPr/>
                      <wps:spPr>
                        <a:xfrm>
                          <a:off x="0" y="0"/>
                          <a:ext cx="2889250" cy="1206500"/>
                        </a:xfrm>
                        <a:prstGeom prst="rect">
                          <a:avLst/>
                        </a:prstGeom>
                        <a:solidFill>
                          <a:srgbClr val="FFFFFF"/>
                        </a:solidFill>
                        <a:ln w="9525" cap="flat" cmpd="sng">
                          <a:solidFill>
                            <a:srgbClr val="FFFFFF"/>
                          </a:solidFill>
                          <a:prstDash val="solid"/>
                          <a:miter/>
                          <a:headEnd type="none" w="med" len="med"/>
                          <a:tailEnd type="none" w="med" len="med"/>
                        </a:ln>
                      </wps:spPr>
                      <wps:txbx>
                        <w:txbxContent>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公共卫生事件应急预案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食品安全事故应急预案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重大动物疫病防控应急预案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突发事件医疗卫生救援应急预案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流感大流行应急预案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屠宰肉品供应应急预案</w:t>
                                  </w:r>
                                </w:p>
                              </w:tc>
                            </w:tr>
                          </w:tbl>
                          <w:p/>
                        </w:txbxContent>
                      </wps:txbx>
                      <wps:bodyPr upright="1"/>
                    </wps:wsp>
                  </a:graphicData>
                </a:graphic>
              </wp:anchor>
            </w:drawing>
          </mc:Choice>
          <mc:Fallback>
            <w:pict>
              <v:rect id="_x0000_s1026" o:spid="_x0000_s1026" o:spt="1" style="position:absolute;left:0pt;margin-left:282.8pt;margin-top:8.35pt;height:95pt;width:227.5pt;z-index:251677696;mso-width-relative:page;mso-height-relative:page;" fillcolor="#FFFFFF" filled="t" stroked="t" coordsize="21600,21600" o:gfxdata="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v6q0LXAAAACwEAAA8AAAAAAAAAAQAgAAAAIgAAAGRycy9kb3du&#10;cmV2LnhtbFBLAQIUABQAAAAIAIdO4kB6L4RRAAIAACwEAAAOAAAAAAAAAAEAIAAAACYBAABkcnMv&#10;ZTJvRG9jLnhtbFBLBQYAAAAABgAGAFkBAACYBQAAAAA=&#10;">
                <v:fill on="t" focussize="0,0"/>
                <v:stroke color="#FFFFFF" joinstyle="miter"/>
                <v:imagedata o:title=""/>
                <o:lock v:ext="edit" aspectratio="f"/>
                <v:textbox>
                  <w:txbxContent>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公共卫生事件应急预案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食品安全事故应急预案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重大动物疫病防控应急预案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突发事件医疗卫生救援应急预案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流感大流行应急预案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屠宰肉品供应应急预案</w:t>
                            </w:r>
                          </w:p>
                        </w:tc>
                      </w:tr>
                    </w:tbl>
                    <w:p/>
                  </w:txbxContent>
                </v:textbox>
              </v:rect>
            </w:pict>
          </mc:Fallback>
        </mc:AlternateContent>
      </w:r>
      <w:r>
        <w:rPr>
          <w:rFonts w:eastAsia="仿宋_GB2312"/>
          <w:kern w:val="0"/>
        </w:rPr>
        <mc:AlternateContent>
          <mc:Choice Requires="wps">
            <w:drawing>
              <wp:anchor distT="0" distB="0" distL="114300" distR="114300" simplePos="0" relativeHeight="251676672" behindDoc="0" locked="0" layoutInCell="1" allowOverlap="1">
                <wp:simplePos x="0" y="0"/>
                <wp:positionH relativeFrom="column">
                  <wp:posOffset>3360420</wp:posOffset>
                </wp:positionH>
                <wp:positionV relativeFrom="paragraph">
                  <wp:posOffset>495300</wp:posOffset>
                </wp:positionV>
                <wp:extent cx="360045" cy="0"/>
                <wp:effectExtent l="0" t="0" r="0" b="0"/>
                <wp:wrapNone/>
                <wp:docPr id="74" name="直接连接符 74"/>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39pt;height:0pt;width:28.35pt;z-index:251676672;mso-width-relative:page;mso-height-relative:page;" filled="f" stroked="t" coordsize="21600,21600" o:gfxdata="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a5uG/1gAAAAkBAAAPAAAAAAAAAAEAIAAAACIAAABkcnMvZG93bnJldi54bWxQSwEC&#10;FAAUAAAACACHTuJAHT4havYBAADl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75648" behindDoc="0" locked="0" layoutInCell="1" allowOverlap="1">
                <wp:simplePos x="0" y="0"/>
                <wp:positionH relativeFrom="column">
                  <wp:posOffset>2040255</wp:posOffset>
                </wp:positionH>
                <wp:positionV relativeFrom="paragraph">
                  <wp:posOffset>313690</wp:posOffset>
                </wp:positionV>
                <wp:extent cx="1320165" cy="383540"/>
                <wp:effectExtent l="4445" t="4445" r="16510" b="8255"/>
                <wp:wrapNone/>
                <wp:docPr id="77" name="矩形 77"/>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公共卫生事件类</w:t>
                            </w:r>
                          </w:p>
                        </w:txbxContent>
                      </wps:txbx>
                      <wps:bodyPr upright="1"/>
                    </wps:wsp>
                  </a:graphicData>
                </a:graphic>
              </wp:anchor>
            </w:drawing>
          </mc:Choice>
          <mc:Fallback>
            <w:pict>
              <v:rect id="_x0000_s1026" o:spid="_x0000_s1026" o:spt="1" style="position:absolute;left:0pt;margin-left:160.65pt;margin-top:24.7pt;height:30.2pt;width:103.95pt;z-index:251675648;mso-width-relative:page;mso-height-relative:page;" fillcolor="#FFFFFF" filled="t" stroked="t" coordsize="21600,21600" o:gfxdata="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bYChNgAAAAKAQAADwAAAAAAAAABACAAAAAiAAAAZHJz&#10;L2Rvd25yZXYueG1sUEsBAhQAFAAAAAgAh07iQHh+4NoEAgAAKwQAAA4AAAAAAAAAAQAgAAAAJwEA&#10;AGRycy9lMm9Eb2MueG1sUEsFBgAAAAAGAAYAWQEAAJ0FAAAAAA==&#10;">
                <v:fill on="t" focussize="0,0"/>
                <v:stroke color="#000000" joinstyle="miter"/>
                <v:imagedata o:title=""/>
                <o:lock v:ext="edit" aspectratio="f"/>
                <v:textbox>
                  <w:txbxContent>
                    <w:p>
                      <w:pPr>
                        <w:spacing w:line="400" w:lineRule="exact"/>
                        <w:jc w:val="center"/>
                        <w:rPr>
                          <w:rFonts w:hint="eastAsia"/>
                        </w:rPr>
                      </w:pPr>
                      <w:r>
                        <w:rPr>
                          <w:rFonts w:hint="eastAsia"/>
                          <w:sz w:val="24"/>
                        </w:rPr>
                        <w:t>公共卫生事件类</w:t>
                      </w:r>
                    </w:p>
                  </w:txbxContent>
                </v:textbox>
              </v:rect>
            </w:pict>
          </mc:Fallback>
        </mc:AlternateContent>
      </w: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74624" behindDoc="0" locked="0" layoutInCell="1" allowOverlap="1">
                <wp:simplePos x="0" y="0"/>
                <wp:positionH relativeFrom="column">
                  <wp:posOffset>1680210</wp:posOffset>
                </wp:positionH>
                <wp:positionV relativeFrom="paragraph">
                  <wp:posOffset>114300</wp:posOffset>
                </wp:positionV>
                <wp:extent cx="360045" cy="0"/>
                <wp:effectExtent l="0" t="0" r="0" b="0"/>
                <wp:wrapNone/>
                <wp:docPr id="75" name="直接连接符 75"/>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9pt;height:0pt;width:28.35pt;z-index:251674624;mso-width-relative:page;mso-height-relative:page;" filled="f" stroked="t" coordsize="21600,21600" o:gfxdata="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6eCP9UAAAAJAQAADwAAAAAAAAABACAAAAAiAAAAZHJzL2Rvd25yZXYueG1sUEsBAhQA&#10;FAAAAAgAh07iQGIOLZT1AQAA5QMAAA4AAAAAAAAAAQAgAAAAJAEAAGRycy9lMm9Eb2MueG1sUEsF&#10;BgAAAAAGAAYAWQEAAIs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1792" behindDoc="0" locked="0" layoutInCell="1" allowOverlap="1">
                <wp:simplePos x="0" y="0"/>
                <wp:positionH relativeFrom="column">
                  <wp:posOffset>3600450</wp:posOffset>
                </wp:positionH>
                <wp:positionV relativeFrom="paragraph">
                  <wp:posOffset>169545</wp:posOffset>
                </wp:positionV>
                <wp:extent cx="2457450" cy="1906905"/>
                <wp:effectExtent l="4445" t="4445" r="6985" b="8890"/>
                <wp:wrapNone/>
                <wp:docPr id="76" name="矩形 76"/>
                <wp:cNvGraphicFramePr/>
                <a:graphic xmlns:a="http://schemas.openxmlformats.org/drawingml/2006/main">
                  <a:graphicData uri="http://schemas.microsoft.com/office/word/2010/wordprocessingShape">
                    <wps:wsp>
                      <wps:cNvSpPr/>
                      <wps:spPr>
                        <a:xfrm>
                          <a:off x="0" y="0"/>
                          <a:ext cx="2457450" cy="1906905"/>
                        </a:xfrm>
                        <a:prstGeom prst="rect">
                          <a:avLst/>
                        </a:prstGeom>
                        <a:solidFill>
                          <a:srgbClr val="FFFFFF"/>
                        </a:solidFill>
                        <a:ln w="9525" cap="flat" cmpd="sng">
                          <a:solidFill>
                            <a:srgbClr val="FFFFFF"/>
                          </a:solidFill>
                          <a:prstDash val="solid"/>
                          <a:miter/>
                          <a:headEnd type="none" w="med" len="med"/>
                          <a:tailEnd type="none" w="med" len="med"/>
                        </a:ln>
                      </wps:spPr>
                      <wps:txbx>
                        <w:txbxContent>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群体性事件应急预案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处置恐怖袭击事件应急预案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涉外突发事件应急预案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粮食应急预案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突发事件新闻发布应急预案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金融突发事件应急预案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pacing w:val="-6"/>
                                      <w:w w:val="90"/>
                                      <w:sz w:val="21"/>
                                      <w:szCs w:val="21"/>
                                    </w:rPr>
                                  </w:pPr>
                                  <w:r>
                                    <w:rPr>
                                      <w:rFonts w:hint="eastAsia"/>
                                      <w:spacing w:val="-6"/>
                                      <w:w w:val="90"/>
                                      <w:sz w:val="21"/>
                                      <w:szCs w:val="21"/>
                                      <w:lang w:eastAsia="zh-CN"/>
                                    </w:rPr>
                                    <w:t>乡</w:t>
                                  </w:r>
                                  <w:r>
                                    <w:rPr>
                                      <w:rFonts w:hint="eastAsia"/>
                                      <w:spacing w:val="-6"/>
                                      <w:w w:val="90"/>
                                      <w:sz w:val="21"/>
                                      <w:szCs w:val="21"/>
                                    </w:rPr>
                                    <w:t>生活必需品市场供应突发事件应急预案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成品油供应中断应急预案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处置非法集资应急预案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突发事件应急救援工作应急预案</w:t>
                                  </w:r>
                                </w:p>
                              </w:tc>
                            </w:tr>
                          </w:tbl>
                          <w:p/>
                        </w:txbxContent>
                      </wps:txbx>
                      <wps:bodyPr upright="1"/>
                    </wps:wsp>
                  </a:graphicData>
                </a:graphic>
              </wp:anchor>
            </w:drawing>
          </mc:Choice>
          <mc:Fallback>
            <w:pict>
              <v:rect id="_x0000_s1026" o:spid="_x0000_s1026" o:spt="1" style="position:absolute;left:0pt;margin-left:283.5pt;margin-top:13.35pt;height:150.15pt;width:193.5pt;z-index:251681792;mso-width-relative:page;mso-height-relative:page;" fillcolor="#FFFFFF" filled="t" stroked="t" coordsize="21600,21600" o:gfxdata="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LgXlm2AAAAAoBAAAPAAAAAAAAAAEAIAAAACIAAABkcnMvZG93&#10;bnJldi54bWxQSwECFAAUAAAACACHTuJAhRD2gAACAAAsBAAADgAAAAAAAAABACAAAAAnAQAAZHJz&#10;L2Uyb0RvYy54bWxQSwUGAAAAAAYABgBZAQAAmQUAAAAA&#10;">
                <v:fill on="t" focussize="0,0"/>
                <v:stroke color="#FFFFFF" joinstyle="miter"/>
                <v:imagedata o:title=""/>
                <o:lock v:ext="edit" aspectratio="f"/>
                <v:textbox>
                  <w:txbxContent>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群体性事件应急预案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处置恐怖袭击事件应急预案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涉外突发事件应急预案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粮食应急预案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突发事件新闻发布应急预案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金融突发事件应急预案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pacing w:val="-6"/>
                                <w:w w:val="90"/>
                                <w:sz w:val="21"/>
                                <w:szCs w:val="21"/>
                              </w:rPr>
                            </w:pPr>
                            <w:r>
                              <w:rPr>
                                <w:rFonts w:hint="eastAsia"/>
                                <w:spacing w:val="-6"/>
                                <w:w w:val="90"/>
                                <w:sz w:val="21"/>
                                <w:szCs w:val="21"/>
                                <w:lang w:eastAsia="zh-CN"/>
                              </w:rPr>
                              <w:t>乡</w:t>
                            </w:r>
                            <w:r>
                              <w:rPr>
                                <w:rFonts w:hint="eastAsia"/>
                                <w:spacing w:val="-6"/>
                                <w:w w:val="90"/>
                                <w:sz w:val="21"/>
                                <w:szCs w:val="21"/>
                              </w:rPr>
                              <w:t>生活必需品市场供应突发事件应急预案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成品油供应中断应急预案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处置非法集资应急预案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乡</w:t>
                            </w:r>
                            <w:r>
                              <w:rPr>
                                <w:rFonts w:hint="eastAsia"/>
                                <w:sz w:val="21"/>
                                <w:szCs w:val="21"/>
                              </w:rPr>
                              <w:t>突发事件应急救援工作应急预案</w:t>
                            </w:r>
                          </w:p>
                        </w:tc>
                      </w:tr>
                    </w:tbl>
                    <w:p/>
                  </w:txbxContent>
                </v:textbox>
              </v:rect>
            </w:pict>
          </mc:Fallback>
        </mc:AlternateContent>
      </w:r>
      <w:r>
        <w:rPr>
          <w:rFonts w:eastAsia="仿宋_GB2312"/>
          <w:kern w:val="0"/>
        </w:rPr>
        <mc:AlternateContent>
          <mc:Choice Requires="wps">
            <w:drawing>
              <wp:anchor distT="0" distB="0" distL="114300" distR="114300" simplePos="0" relativeHeight="251679744" behindDoc="0" locked="0" layoutInCell="1" allowOverlap="1">
                <wp:simplePos x="0" y="0"/>
                <wp:positionH relativeFrom="column">
                  <wp:posOffset>2040255</wp:posOffset>
                </wp:positionH>
                <wp:positionV relativeFrom="paragraph">
                  <wp:posOffset>169545</wp:posOffset>
                </wp:positionV>
                <wp:extent cx="1320165" cy="383540"/>
                <wp:effectExtent l="4445" t="4445" r="16510" b="8255"/>
                <wp:wrapNone/>
                <wp:docPr id="81" name="矩形 81"/>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社会安全事件类</w:t>
                            </w:r>
                          </w:p>
                        </w:txbxContent>
                      </wps:txbx>
                      <wps:bodyPr upright="1"/>
                    </wps:wsp>
                  </a:graphicData>
                </a:graphic>
              </wp:anchor>
            </w:drawing>
          </mc:Choice>
          <mc:Fallback>
            <w:pict>
              <v:rect id="_x0000_s1026" o:spid="_x0000_s1026" o:spt="1" style="position:absolute;left:0pt;margin-left:160.65pt;margin-top:13.35pt;height:30.2pt;width:103.95pt;z-index:251679744;mso-width-relative:page;mso-height-relative:page;" fillcolor="#FFFFFF" filled="t" stroked="t" coordsize="21600,21600" o:gfxdata="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nQnoG2AAAAAkBAAAPAAAAAAAAAAEAIAAAACIAAABkcnMv&#10;ZG93bnJldi54bWxQSwECFAAUAAAACACHTuJAe/HcaAMCAAArBAAADgAAAAAAAAABACAAAAAnAQAA&#10;ZHJzL2Uyb0RvYy54bWxQSwUGAAAAAAYABgBZAQAAnAUAAAAA&#10;">
                <v:fill on="t" focussize="0,0"/>
                <v:stroke color="#000000" joinstyle="miter"/>
                <v:imagedata o:title=""/>
                <o:lock v:ext="edit" aspectratio="f"/>
                <v:textbox>
                  <w:txbxContent>
                    <w:p>
                      <w:pPr>
                        <w:spacing w:line="400" w:lineRule="exact"/>
                        <w:jc w:val="center"/>
                        <w:rPr>
                          <w:rFonts w:hint="eastAsia"/>
                        </w:rPr>
                      </w:pPr>
                      <w:r>
                        <w:rPr>
                          <w:rFonts w:hint="eastAsia"/>
                          <w:sz w:val="24"/>
                        </w:rPr>
                        <w:t>社会安全事件类</w:t>
                      </w:r>
                    </w:p>
                  </w:txbxContent>
                </v:textbox>
              </v:rect>
            </w:pict>
          </mc:Fallback>
        </mc:AlternateContent>
      </w:r>
      <w:r>
        <w:rPr>
          <w:rFonts w:eastAsia="仿宋_GB2312"/>
          <w:kern w:val="0"/>
        </w:rPr>
        <mc:AlternateContent>
          <mc:Choice Requires="wps">
            <w:drawing>
              <wp:anchor distT="0" distB="0" distL="114300" distR="114300" simplePos="0" relativeHeight="251678720" behindDoc="0" locked="0" layoutInCell="1" allowOverlap="1">
                <wp:simplePos x="0" y="0"/>
                <wp:positionH relativeFrom="column">
                  <wp:posOffset>1680210</wp:posOffset>
                </wp:positionH>
                <wp:positionV relativeFrom="paragraph">
                  <wp:posOffset>351155</wp:posOffset>
                </wp:positionV>
                <wp:extent cx="360045" cy="0"/>
                <wp:effectExtent l="0" t="0" r="0" b="0"/>
                <wp:wrapNone/>
                <wp:docPr id="82" name="直接连接符 82"/>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27.65pt;height:0pt;width:28.35pt;z-index:251678720;mso-width-relative:page;mso-height-relative:page;" filled="f" stroked="t" coordsize="21600,21600" o:gfxdata="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HSSk11gAAAAkBAAAPAAAAAAAAAAEAIAAAACIAAABkcnMvZG93bnJldi54bWxQSwEC&#10;FAAUAAAACACHTuJAYadCm/YBAADl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0768" behindDoc="0" locked="0" layoutInCell="1" allowOverlap="1">
                <wp:simplePos x="0" y="0"/>
                <wp:positionH relativeFrom="column">
                  <wp:posOffset>3360420</wp:posOffset>
                </wp:positionH>
                <wp:positionV relativeFrom="paragraph">
                  <wp:posOffset>351155</wp:posOffset>
                </wp:positionV>
                <wp:extent cx="360045" cy="0"/>
                <wp:effectExtent l="0" t="0" r="0" b="0"/>
                <wp:wrapNone/>
                <wp:docPr id="84" name="直接连接符 84"/>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27.65pt;height:0pt;width:28.35pt;z-index:251680768;mso-width-relative:page;mso-height-relative:page;" filled="f" stroked="t" coordsize="21600,21600" o:gfxdata="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DafY1gAAAAkBAAAPAAAAAAAAAAEAIAAAACIAAABkcnMvZG93bnJldi54bWxQSwEC&#10;FAAUAAAACACHTuJAoAz58vYBAADlAwAADgAAAAAAAAABACAAAAAlAQAAZHJzL2Uyb0RvYy54bWxQ&#10;SwUGAAAAAAYABgBZAQAAjQU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3840" behindDoc="0" locked="0" layoutInCell="1" allowOverlap="1">
                <wp:simplePos x="0" y="0"/>
                <wp:positionH relativeFrom="column">
                  <wp:posOffset>960120</wp:posOffset>
                </wp:positionH>
                <wp:positionV relativeFrom="paragraph">
                  <wp:posOffset>242570</wp:posOffset>
                </wp:positionV>
                <wp:extent cx="1920240" cy="363220"/>
                <wp:effectExtent l="5080" t="4445" r="10160" b="13335"/>
                <wp:wrapNone/>
                <wp:docPr id="78" name="矩形 78"/>
                <wp:cNvGraphicFramePr/>
                <a:graphic xmlns:a="http://schemas.openxmlformats.org/drawingml/2006/main">
                  <a:graphicData uri="http://schemas.microsoft.com/office/word/2010/wordprocessingShape">
                    <wps:wsp>
                      <wps:cNvSpPr/>
                      <wps:spPr>
                        <a:xfrm>
                          <a:off x="0" y="0"/>
                          <a:ext cx="1920240" cy="363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lang w:eastAsia="zh-CN"/>
                              </w:rPr>
                              <w:t>各村委</w:t>
                            </w:r>
                            <w:r>
                              <w:rPr>
                                <w:rFonts w:hint="eastAsia"/>
                                <w:sz w:val="24"/>
                              </w:rPr>
                              <w:t>应急预案</w:t>
                            </w:r>
                          </w:p>
                        </w:txbxContent>
                      </wps:txbx>
                      <wps:bodyPr upright="1"/>
                    </wps:wsp>
                  </a:graphicData>
                </a:graphic>
              </wp:anchor>
            </w:drawing>
          </mc:Choice>
          <mc:Fallback>
            <w:pict>
              <v:rect id="_x0000_s1026" o:spid="_x0000_s1026" o:spt="1" style="position:absolute;left:0pt;margin-left:75.6pt;margin-top:19.1pt;height:28.6pt;width:151.2pt;z-index:251683840;mso-width-relative:page;mso-height-relative:page;" fillcolor="#FFFFFF" filled="t" stroked="t" coordsize="21600,21600" o:gfxdata="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&#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PhfNjYAAAACQEAAA8AAAAAAAAAAQAgAAAAIgAAAGRy&#10;cy9kb3ducmV2LnhtbFBLAQIUABQAAAAIAIdO4kBmw6ppBQIAACsEAAAOAAAAAAAAAAEAIAAAACcB&#10;AABkcnMvZTJvRG9jLnhtbFBLBQYAAAAABgAGAFkBAACeBQAAAAA=&#10;">
                <v:fill on="t" focussize="0,0"/>
                <v:stroke color="#000000" joinstyle="miter"/>
                <v:imagedata o:title=""/>
                <o:lock v:ext="edit" aspectratio="f"/>
                <v:textbox>
                  <w:txbxContent>
                    <w:p>
                      <w:pPr>
                        <w:spacing w:line="400" w:lineRule="exact"/>
                        <w:jc w:val="center"/>
                        <w:rPr>
                          <w:rFonts w:hint="eastAsia"/>
                        </w:rPr>
                      </w:pPr>
                      <w:r>
                        <w:rPr>
                          <w:rFonts w:hint="eastAsia"/>
                          <w:sz w:val="24"/>
                          <w:lang w:eastAsia="zh-CN"/>
                        </w:rPr>
                        <w:t>各村委</w:t>
                      </w:r>
                      <w:r>
                        <w:rPr>
                          <w:rFonts w:hint="eastAsia"/>
                          <w:sz w:val="24"/>
                        </w:rPr>
                        <w:t>应急预案</w:t>
                      </w:r>
                    </w:p>
                  </w:txbxContent>
                </v:textbox>
              </v:rect>
            </w:pict>
          </mc:Fallback>
        </mc:AlternateContent>
      </w:r>
    </w:p>
    <w:p>
      <w:pPr>
        <w:shd w:val="clear" w:color="auto" w:fill="FFFFFF"/>
        <w:spacing w:line="600" w:lineRule="exact"/>
        <w:ind w:firstLine="640" w:firstLineChars="200"/>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2816" behindDoc="0" locked="0" layoutInCell="1" allowOverlap="1">
                <wp:simplePos x="0" y="0"/>
                <wp:positionH relativeFrom="column">
                  <wp:posOffset>600075</wp:posOffset>
                </wp:positionH>
                <wp:positionV relativeFrom="paragraph">
                  <wp:posOffset>43180</wp:posOffset>
                </wp:positionV>
                <wp:extent cx="523875" cy="635"/>
                <wp:effectExtent l="0" t="0" r="0" b="0"/>
                <wp:wrapNone/>
                <wp:docPr id="83" name="直接连接符 83"/>
                <wp:cNvGraphicFramePr/>
                <a:graphic xmlns:a="http://schemas.openxmlformats.org/drawingml/2006/main">
                  <a:graphicData uri="http://schemas.microsoft.com/office/word/2010/wordprocessingShape">
                    <wps:wsp>
                      <wps:cNvCnPr/>
                      <wps:spPr>
                        <a:xfrm>
                          <a:off x="0" y="0"/>
                          <a:ext cx="5238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3.4pt;height:0.05pt;width:41.25pt;z-index:251682816;mso-width-relative:page;mso-height-relative:page;" filled="f" stroked="t" coordsize="21600,21600" o:gfxdata="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cVXTNQAAAAGAQAADwAAAAAAAAABACAAAAAiAAAAZHJzL2Rvd25yZXYueG1sUEsBAhQA&#10;FAAAAAgAh07iQNINzVr2AQAA5wMAAA4AAAAAAAAAAQAgAAAAIwEAAGRycy9lMm9Eb2MueG1sUEsF&#10;BgAAAAAGAAYAWQEAAIsFA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4864" behindDoc="0" locked="0" layoutInCell="1" allowOverlap="1">
                <wp:simplePos x="0" y="0"/>
                <wp:positionH relativeFrom="column">
                  <wp:posOffset>600075</wp:posOffset>
                </wp:positionH>
                <wp:positionV relativeFrom="paragraph">
                  <wp:posOffset>497205</wp:posOffset>
                </wp:positionV>
                <wp:extent cx="523875" cy="635"/>
                <wp:effectExtent l="0" t="0" r="0" b="0"/>
                <wp:wrapNone/>
                <wp:docPr id="80" name="直接连接符 80"/>
                <wp:cNvGraphicFramePr/>
                <a:graphic xmlns:a="http://schemas.openxmlformats.org/drawingml/2006/main">
                  <a:graphicData uri="http://schemas.microsoft.com/office/word/2010/wordprocessingShape">
                    <wps:wsp>
                      <wps:cNvCnPr/>
                      <wps:spPr>
                        <a:xfrm>
                          <a:off x="0" y="0"/>
                          <a:ext cx="5238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39.15pt;height:0.05pt;width:41.25pt;z-index:251684864;mso-width-relative:page;mso-height-relative:page;" filled="f" stroked="t" coordsize="21600,21600" o:gfxdata="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lxtj1gAAAAgBAAAPAAAAAAAAAAEAIAAAACIAAABkcnMvZG93bnJldi54bWxQSwEC&#10;FAAUAAAACACHTuJAOPc/E/YBAADn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5888" behindDoc="0" locked="0" layoutInCell="1" allowOverlap="1">
                <wp:simplePos x="0" y="0"/>
                <wp:positionH relativeFrom="column">
                  <wp:posOffset>960120</wp:posOffset>
                </wp:positionH>
                <wp:positionV relativeFrom="paragraph">
                  <wp:posOffset>315595</wp:posOffset>
                </wp:positionV>
                <wp:extent cx="1920240" cy="363220"/>
                <wp:effectExtent l="5080" t="4445" r="10160" b="13335"/>
                <wp:wrapNone/>
                <wp:docPr id="85" name="矩形 85"/>
                <wp:cNvGraphicFramePr/>
                <a:graphic xmlns:a="http://schemas.openxmlformats.org/drawingml/2006/main">
                  <a:graphicData uri="http://schemas.microsoft.com/office/word/2010/wordprocessingShape">
                    <wps:wsp>
                      <wps:cNvSpPr/>
                      <wps:spPr>
                        <a:xfrm>
                          <a:off x="0" y="0"/>
                          <a:ext cx="1920240" cy="363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基层单位应急预案</w:t>
                            </w:r>
                          </w:p>
                        </w:txbxContent>
                      </wps:txbx>
                      <wps:bodyPr upright="1"/>
                    </wps:wsp>
                  </a:graphicData>
                </a:graphic>
              </wp:anchor>
            </w:drawing>
          </mc:Choice>
          <mc:Fallback>
            <w:pict>
              <v:rect id="_x0000_s1026" o:spid="_x0000_s1026" o:spt="1" style="position:absolute;left:0pt;margin-left:75.6pt;margin-top:24.85pt;height:28.6pt;width:151.2pt;z-index:251685888;mso-width-relative:page;mso-height-relative:page;" fillcolor="#FFFFFF" filled="t" stroked="t" coordsize="21600,21600" o:gfxdata="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Xw0vdcAAAAKAQAADwAAAAAAAAABACAAAAAiAAAAZHJz&#10;L2Rvd25yZXYueG1sUEsBAhQAFAAAAAgAh07iQLGtniMFAgAAKwQAAA4AAAAAAAAAAQAgAAAAJgEA&#10;AGRycy9lMm9Eb2MueG1sUEsFBgAAAAAGAAYAWQEAAJ0FAAAAAA==&#10;">
                <v:fill on="t" focussize="0,0"/>
                <v:stroke color="#000000" joinstyle="miter"/>
                <v:imagedata o:title=""/>
                <o:lock v:ext="edit" aspectratio="f"/>
                <v:textbox>
                  <w:txbxContent>
                    <w:p>
                      <w:pPr>
                        <w:spacing w:line="400" w:lineRule="exact"/>
                        <w:jc w:val="center"/>
                        <w:rPr>
                          <w:rFonts w:hint="eastAsia"/>
                        </w:rPr>
                      </w:pPr>
                      <w:r>
                        <w:rPr>
                          <w:rFonts w:hint="eastAsia"/>
                          <w:sz w:val="24"/>
                        </w:rPr>
                        <w:t>基层单位应急预案</w:t>
                      </w:r>
                    </w:p>
                  </w:txbxContent>
                </v:textbox>
              </v:rect>
            </w:pict>
          </mc:Fallback>
        </mc:AlternateContent>
      </w:r>
    </w:p>
    <w:p>
      <w:pPr>
        <w:shd w:val="clear" w:color="auto" w:fill="FFFFFF"/>
        <w:spacing w:line="600" w:lineRule="exact"/>
        <w:ind w:firstLine="640" w:firstLineChars="200"/>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6912" behindDoc="0" locked="0" layoutInCell="1" allowOverlap="1">
                <wp:simplePos x="0" y="0"/>
                <wp:positionH relativeFrom="column">
                  <wp:posOffset>600710</wp:posOffset>
                </wp:positionH>
                <wp:positionV relativeFrom="paragraph">
                  <wp:posOffset>508000</wp:posOffset>
                </wp:positionV>
                <wp:extent cx="523875" cy="635"/>
                <wp:effectExtent l="0" t="0" r="0" b="0"/>
                <wp:wrapNone/>
                <wp:docPr id="86" name="直接连接符 86"/>
                <wp:cNvGraphicFramePr/>
                <a:graphic xmlns:a="http://schemas.openxmlformats.org/drawingml/2006/main">
                  <a:graphicData uri="http://schemas.microsoft.com/office/word/2010/wordprocessingShape">
                    <wps:wsp>
                      <wps:cNvCnPr/>
                      <wps:spPr>
                        <a:xfrm>
                          <a:off x="0" y="0"/>
                          <a:ext cx="5238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3pt;margin-top:40pt;height:0.05pt;width:41.25pt;z-index:251686912;mso-width-relative:page;mso-height-relative:page;" filled="f" stroked="t" coordsize="21600,21600" o:gfxdata="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1wdSF1gAAAAgBAAAPAAAAAAAAAAEAIAAAACIAAABkcnMvZG93bnJldi54bWxQSwEC&#10;FAAUAAAACACHTuJA7ALagPYBAADn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7936" behindDoc="0" locked="0" layoutInCell="1" allowOverlap="1">
                <wp:simplePos x="0" y="0"/>
                <wp:positionH relativeFrom="column">
                  <wp:posOffset>960755</wp:posOffset>
                </wp:positionH>
                <wp:positionV relativeFrom="paragraph">
                  <wp:posOffset>345440</wp:posOffset>
                </wp:positionV>
                <wp:extent cx="1920240" cy="363220"/>
                <wp:effectExtent l="5080" t="4445" r="10160" b="13335"/>
                <wp:wrapNone/>
                <wp:docPr id="79" name="矩形 79"/>
                <wp:cNvGraphicFramePr/>
                <a:graphic xmlns:a="http://schemas.openxmlformats.org/drawingml/2006/main">
                  <a:graphicData uri="http://schemas.microsoft.com/office/word/2010/wordprocessingShape">
                    <wps:wsp>
                      <wps:cNvSpPr/>
                      <wps:spPr>
                        <a:xfrm>
                          <a:off x="0" y="0"/>
                          <a:ext cx="1920240" cy="363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重大活动应急预案</w:t>
                            </w:r>
                          </w:p>
                        </w:txbxContent>
                      </wps:txbx>
                      <wps:bodyPr upright="1"/>
                    </wps:wsp>
                  </a:graphicData>
                </a:graphic>
              </wp:anchor>
            </w:drawing>
          </mc:Choice>
          <mc:Fallback>
            <w:pict>
              <v:rect id="_x0000_s1026" o:spid="_x0000_s1026" o:spt="1" style="position:absolute;left:0pt;margin-left:75.65pt;margin-top:27.2pt;height:28.6pt;width:151.2pt;z-index:251687936;mso-width-relative:page;mso-height-relative:page;" fillcolor="#FFFFFF" filled="t" stroked="t" coordsize="21600,21600" o:gfxdata="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3Up1fYAAAACgEAAA8AAAAAAAAAAQAgAAAAIgAAAGRy&#10;cy9kb3ducmV2LnhtbFBLAQIUABQAAAAIAIdO4kBWPHy3BQIAACsEAAAOAAAAAAAAAAEAIAAAACcB&#10;AABkcnMvZTJvRG9jLnhtbFBLBQYAAAAABgAGAFkBAACeBQAAAAA=&#10;">
                <v:fill on="t" focussize="0,0"/>
                <v:stroke color="#000000" joinstyle="miter"/>
                <v:imagedata o:title=""/>
                <o:lock v:ext="edit" aspectratio="f"/>
                <v:textbox>
                  <w:txbxContent>
                    <w:p>
                      <w:pPr>
                        <w:spacing w:line="400" w:lineRule="exact"/>
                        <w:jc w:val="center"/>
                        <w:rPr>
                          <w:rFonts w:hint="eastAsia"/>
                        </w:rPr>
                      </w:pPr>
                      <w:r>
                        <w:rPr>
                          <w:rFonts w:hint="eastAsia"/>
                          <w:sz w:val="24"/>
                        </w:rPr>
                        <w:t>重大活动应急预案</w:t>
                      </w:r>
                    </w:p>
                  </w:txbxContent>
                </v:textbox>
              </v:rect>
            </w:pict>
          </mc:Fallback>
        </mc:AlternateContent>
      </w:r>
    </w:p>
    <w:p>
      <w:pPr>
        <w:shd w:val="clear" w:color="auto" w:fill="FFFFFF"/>
        <w:spacing w:line="600" w:lineRule="exact"/>
        <w:jc w:val="both"/>
        <w:outlineLvl w:val="0"/>
        <w:rPr>
          <w:rFonts w:eastAsia="方正小标宋简体"/>
          <w:kern w:val="0"/>
          <w:sz w:val="32"/>
          <w:szCs w:val="32"/>
        </w:rPr>
      </w:pPr>
      <w:r>
        <w:rPr>
          <w:rFonts w:eastAsia="仿宋_GB2312"/>
          <w:color w:val="000000"/>
          <w:spacing w:val="5"/>
          <w:kern w:val="0"/>
          <w:szCs w:val="32"/>
        </w:rPr>
        <w:br w:type="page"/>
      </w:r>
      <w:bookmarkStart w:id="48" w:name="_Toc28516"/>
      <w:r>
        <w:rPr>
          <w:rStyle w:val="14"/>
          <w:rFonts w:hint="eastAsia"/>
          <w:lang w:val="en-US" w:eastAsia="zh-CN"/>
        </w:rPr>
        <w:t>附件10</w:t>
      </w:r>
      <w:r>
        <w:rPr>
          <w:rStyle w:val="14"/>
        </w:rPr>
        <w:t>.2</w:t>
      </w:r>
      <w:bookmarkStart w:id="49" w:name="_Toc9736"/>
      <w:r>
        <w:rPr>
          <w:rStyle w:val="14"/>
          <w:rFonts w:hint="eastAsia"/>
          <w:lang w:val="en-US" w:eastAsia="zh-CN"/>
        </w:rPr>
        <w:t xml:space="preserve">     乡</w:t>
      </w:r>
      <w:r>
        <w:rPr>
          <w:rStyle w:val="14"/>
        </w:rPr>
        <w:t>应急管理组织体系图</w:t>
      </w:r>
      <w:bookmarkEnd w:id="48"/>
      <w:bookmarkEnd w:id="49"/>
    </w:p>
    <w:p>
      <w:pPr>
        <w:shd w:val="clear" w:color="auto" w:fill="FFFFFF"/>
        <w:spacing w:line="600" w:lineRule="exact"/>
        <w:jc w:val="left"/>
        <w:outlineLvl w:val="0"/>
        <w:rPr>
          <w:rFonts w:eastAsia="仿宋_GB2312"/>
          <w:color w:val="000000"/>
          <w:spacing w:val="5"/>
          <w:kern w:val="0"/>
          <w:szCs w:val="32"/>
        </w:rPr>
      </w:pPr>
    </w:p>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01248" behindDoc="0" locked="0" layoutInCell="1" allowOverlap="1">
                <wp:simplePos x="0" y="0"/>
                <wp:positionH relativeFrom="column">
                  <wp:posOffset>3000375</wp:posOffset>
                </wp:positionH>
                <wp:positionV relativeFrom="paragraph">
                  <wp:posOffset>292100</wp:posOffset>
                </wp:positionV>
                <wp:extent cx="600075" cy="0"/>
                <wp:effectExtent l="0" t="38100" r="9525" b="38100"/>
                <wp:wrapNone/>
                <wp:docPr id="46" name="直接连接符 46"/>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236.25pt;margin-top:23pt;height:0pt;width:47.25pt;z-index:251701248;mso-width-relative:page;mso-height-relative:page;" filled="f" stroked="t" coordsize="21600,21600" o:gfxdata="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rcZhjYAAAACQEAAA8AAAAAAAAAAQAgAAAAIgAAAGRycy9kb3ducmV2&#10;LnhtbFBLAQIUABQAAAAIAIdO4kADjPY7/AEAAOgDAAAOAAAAAAAAAAEAIAAAACcBAABkcnMvZTJv&#10;RG9jLnhtbFBLBQYAAAAABgAGAFkBAACVBQAAAAA=&#10;">
                <v:fill on="f" focussize="0,0"/>
                <v:stroke color="#000000" joinstyle="round" dashstyle="dash"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697152" behindDoc="0" locked="0" layoutInCell="1" allowOverlap="1">
                <wp:simplePos x="0" y="0"/>
                <wp:positionH relativeFrom="column">
                  <wp:posOffset>3600450</wp:posOffset>
                </wp:positionH>
                <wp:positionV relativeFrom="paragraph">
                  <wp:posOffset>150495</wp:posOffset>
                </wp:positionV>
                <wp:extent cx="1560195" cy="414020"/>
                <wp:effectExtent l="4445" t="4445" r="5080" b="8255"/>
                <wp:wrapNone/>
                <wp:docPr id="44" name="矩形 44"/>
                <wp:cNvGraphicFramePr/>
                <a:graphic xmlns:a="http://schemas.openxmlformats.org/drawingml/2006/main">
                  <a:graphicData uri="http://schemas.microsoft.com/office/word/2010/wordprocessingShape">
                    <wps:wsp>
                      <wps:cNvSpPr/>
                      <wps:spPr>
                        <a:xfrm>
                          <a:off x="0" y="0"/>
                          <a:ext cx="1560195" cy="41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lang w:eastAsia="zh-CN"/>
                              </w:rPr>
                              <w:t>乡</w:t>
                            </w:r>
                            <w:r>
                              <w:rPr>
                                <w:rFonts w:hint="eastAsia"/>
                                <w:sz w:val="24"/>
                              </w:rPr>
                              <w:t>牵头部门</w:t>
                            </w:r>
                          </w:p>
                        </w:txbxContent>
                      </wps:txbx>
                      <wps:bodyPr upright="1"/>
                    </wps:wsp>
                  </a:graphicData>
                </a:graphic>
              </wp:anchor>
            </w:drawing>
          </mc:Choice>
          <mc:Fallback>
            <w:pict>
              <v:rect id="_x0000_s1026" o:spid="_x0000_s1026" o:spt="1" style="position:absolute;left:0pt;margin-left:283.5pt;margin-top:11.85pt;height:32.6pt;width:122.85pt;z-index:251697152;mso-width-relative:page;mso-height-relative:page;" fillcolor="#FFFFFF" filled="t" stroked="t" coordsize="21600,21600" o:gfxdata="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wsYRNgAAAAJAQAADwAAAAAAAAABACAAAAAiAAAAZHJz&#10;L2Rvd25yZXYueG1sUEsBAhQAFAAAAAgAh07iQAreCW4EAgAAKwQAAA4AAAAAAAAAAQAgAAAAJwEA&#10;AGRycy9lMm9Eb2MueG1sUEsFBgAAAAAGAAYAWQEAAJ0FAAAAAA==&#10;">
                <v:fill on="t" focussize="0,0"/>
                <v:stroke color="#000000" joinstyle="miter"/>
                <v:imagedata o:title=""/>
                <o:lock v:ext="edit" aspectratio="f"/>
                <v:textbox>
                  <w:txbxContent>
                    <w:p>
                      <w:pPr>
                        <w:spacing w:line="400" w:lineRule="exact"/>
                        <w:jc w:val="center"/>
                        <w:rPr>
                          <w:rFonts w:hint="eastAsia"/>
                          <w:sz w:val="24"/>
                        </w:rPr>
                      </w:pPr>
                      <w:r>
                        <w:rPr>
                          <w:rFonts w:hint="eastAsia"/>
                          <w:sz w:val="24"/>
                          <w:lang w:eastAsia="zh-CN"/>
                        </w:rPr>
                        <w:t>乡</w:t>
                      </w:r>
                      <w:r>
                        <w:rPr>
                          <w:rFonts w:hint="eastAsia"/>
                          <w:sz w:val="24"/>
                        </w:rPr>
                        <w:t>牵头部门</w:t>
                      </w:r>
                    </w:p>
                  </w:txbxContent>
                </v:textbox>
              </v:rect>
            </w:pict>
          </mc:Fallback>
        </mc:AlternateContent>
      </w:r>
      <w:r>
        <w:rPr>
          <w:rFonts w:eastAsia="仿宋_GB2312"/>
          <w:kern w:val="0"/>
        </w:rPr>
        <mc:AlternateContent>
          <mc:Choice Requires="wps">
            <w:drawing>
              <wp:anchor distT="0" distB="0" distL="114300" distR="114300" simplePos="0" relativeHeight="251700224" behindDoc="0" locked="0" layoutInCell="1" allowOverlap="1">
                <wp:simplePos x="0" y="0"/>
                <wp:positionH relativeFrom="column">
                  <wp:posOffset>3600450</wp:posOffset>
                </wp:positionH>
                <wp:positionV relativeFrom="paragraph">
                  <wp:posOffset>2511425</wp:posOffset>
                </wp:positionV>
                <wp:extent cx="1560195" cy="414020"/>
                <wp:effectExtent l="4445" t="4445" r="5080" b="8255"/>
                <wp:wrapNone/>
                <wp:docPr id="45" name="矩形 45"/>
                <wp:cNvGraphicFramePr/>
                <a:graphic xmlns:a="http://schemas.openxmlformats.org/drawingml/2006/main">
                  <a:graphicData uri="http://schemas.microsoft.com/office/word/2010/wordprocessingShape">
                    <wps:wsp>
                      <wps:cNvSpPr/>
                      <wps:spPr>
                        <a:xfrm>
                          <a:off x="0" y="0"/>
                          <a:ext cx="1560195" cy="41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lang w:eastAsia="zh-CN"/>
                              </w:rPr>
                              <w:t>乡</w:t>
                            </w:r>
                            <w:r>
                              <w:rPr>
                                <w:rFonts w:hint="eastAsia"/>
                                <w:sz w:val="24"/>
                              </w:rPr>
                              <w:t>配合部门</w:t>
                            </w:r>
                          </w:p>
                        </w:txbxContent>
                      </wps:txbx>
                      <wps:bodyPr upright="1"/>
                    </wps:wsp>
                  </a:graphicData>
                </a:graphic>
              </wp:anchor>
            </w:drawing>
          </mc:Choice>
          <mc:Fallback>
            <w:pict>
              <v:rect id="_x0000_s1026" o:spid="_x0000_s1026" o:spt="1" style="position:absolute;left:0pt;margin-left:283.5pt;margin-top:197.75pt;height:32.6pt;width:122.85pt;z-index:251700224;mso-width-relative:page;mso-height-relative:page;" fillcolor="#FFFFFF" filled="t" stroked="t" coordsize="21600,21600" o:gfxdata="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&#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Oa/YO2gAAAAsBAAAPAAAAAAAAAAEAIAAAACIAAABk&#10;cnMvZG93bnJldi54bWxQSwECFAAUAAAACACHTuJAOiHfsAQCAAArBAAADgAAAAAAAAABACAAAAAp&#10;AQAAZHJzL2Uyb0RvYy54bWxQSwUGAAAAAAYABgBZAQAAnwUAAAAA&#10;">
                <v:fill on="t" focussize="0,0"/>
                <v:stroke color="#000000" joinstyle="miter"/>
                <v:imagedata o:title=""/>
                <o:lock v:ext="edit" aspectratio="f"/>
                <v:textbox>
                  <w:txbxContent>
                    <w:p>
                      <w:pPr>
                        <w:spacing w:line="400" w:lineRule="exact"/>
                        <w:jc w:val="center"/>
                        <w:rPr>
                          <w:rFonts w:hint="eastAsia"/>
                          <w:sz w:val="24"/>
                        </w:rPr>
                      </w:pPr>
                      <w:r>
                        <w:rPr>
                          <w:rFonts w:hint="eastAsia"/>
                          <w:sz w:val="24"/>
                          <w:lang w:eastAsia="zh-CN"/>
                        </w:rPr>
                        <w:t>乡</w:t>
                      </w:r>
                      <w:r>
                        <w:rPr>
                          <w:rFonts w:hint="eastAsia"/>
                          <w:sz w:val="24"/>
                        </w:rPr>
                        <w:t>配合部门</w:t>
                      </w:r>
                    </w:p>
                  </w:txbxContent>
                </v:textbox>
              </v:rect>
            </w:pict>
          </mc:Fallback>
        </mc:AlternateContent>
      </w:r>
      <w:r>
        <w:rPr>
          <w:rFonts w:eastAsia="仿宋_GB2312"/>
          <w:kern w:val="0"/>
        </w:rPr>
        <mc:AlternateContent>
          <mc:Choice Requires="wps">
            <w:drawing>
              <wp:anchor distT="0" distB="0" distL="114300" distR="114300" simplePos="0" relativeHeight="251689984" behindDoc="0" locked="0" layoutInCell="1" allowOverlap="1">
                <wp:simplePos x="0" y="0"/>
                <wp:positionH relativeFrom="column">
                  <wp:posOffset>1080135</wp:posOffset>
                </wp:positionH>
                <wp:positionV relativeFrom="paragraph">
                  <wp:posOffset>292100</wp:posOffset>
                </wp:positionV>
                <wp:extent cx="635" cy="2451735"/>
                <wp:effectExtent l="4445" t="0" r="10160" b="1905"/>
                <wp:wrapNone/>
                <wp:docPr id="47" name="直接连接符 47"/>
                <wp:cNvGraphicFramePr/>
                <a:graphic xmlns:a="http://schemas.openxmlformats.org/drawingml/2006/main">
                  <a:graphicData uri="http://schemas.microsoft.com/office/word/2010/wordprocessingShape">
                    <wps:wsp>
                      <wps:cNvCnPr/>
                      <wps:spPr>
                        <a:xfrm>
                          <a:off x="0" y="0"/>
                          <a:ext cx="635" cy="24517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5.05pt;margin-top:23pt;height:193.05pt;width:0.05pt;z-index:251689984;mso-width-relative:page;mso-height-relative:page;" filled="f" stroked="t" coordsize="21600,21600" o:gfxdata="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3e5hy1gAAAAoBAAAPAAAAAAAAAAEAIAAAACIAAABkcnMvZG93bnJldi54bWxQSwEC&#10;FAAUAAAACACHTuJAH9sNNvYBAADo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93056" behindDoc="0" locked="0" layoutInCell="1" allowOverlap="1">
                <wp:simplePos x="0" y="0"/>
                <wp:positionH relativeFrom="column">
                  <wp:posOffset>1440180</wp:posOffset>
                </wp:positionH>
                <wp:positionV relativeFrom="paragraph">
                  <wp:posOffset>110490</wp:posOffset>
                </wp:positionV>
                <wp:extent cx="1560195" cy="414020"/>
                <wp:effectExtent l="4445" t="4445" r="5080" b="8255"/>
                <wp:wrapNone/>
                <wp:docPr id="48" name="矩形 48"/>
                <wp:cNvGraphicFramePr/>
                <a:graphic xmlns:a="http://schemas.openxmlformats.org/drawingml/2006/main">
                  <a:graphicData uri="http://schemas.microsoft.com/office/word/2010/wordprocessingShape">
                    <wps:wsp>
                      <wps:cNvSpPr/>
                      <wps:spPr>
                        <a:xfrm>
                          <a:off x="0" y="0"/>
                          <a:ext cx="1560195" cy="41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lang w:eastAsia="zh-CN"/>
                              </w:rPr>
                              <w:t>乡</w:t>
                            </w:r>
                            <w:r>
                              <w:rPr>
                                <w:rFonts w:hint="eastAsia"/>
                                <w:sz w:val="24"/>
                              </w:rPr>
                              <w:t>政府牵头部门</w:t>
                            </w:r>
                          </w:p>
                        </w:txbxContent>
                      </wps:txbx>
                      <wps:bodyPr upright="1"/>
                    </wps:wsp>
                  </a:graphicData>
                </a:graphic>
              </wp:anchor>
            </w:drawing>
          </mc:Choice>
          <mc:Fallback>
            <w:pict>
              <v:rect id="_x0000_s1026" o:spid="_x0000_s1026" o:spt="1" style="position:absolute;left:0pt;margin-left:113.4pt;margin-top:8.7pt;height:32.6pt;width:122.85pt;z-index:251693056;mso-width-relative:page;mso-height-relative:page;" fillcolor="#FFFFFF" filled="t" stroked="t" coordsize="21600,21600" o:gfxdata="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116pa1wAAAAkBAAAPAAAAAAAAAAEAIAAAACIAAABkcnMv&#10;ZG93bnJldi54bWxQSwECFAAUAAAACACHTuJAjciy4wQCAAArBAAADgAAAAAAAAABACAAAAAmAQAA&#10;ZHJzL2Uyb0RvYy54bWxQSwUGAAAAAAYABgBZAQAAnAUAAAAA&#10;">
                <v:fill on="t" focussize="0,0"/>
                <v:stroke color="#000000" joinstyle="miter"/>
                <v:imagedata o:title=""/>
                <o:lock v:ext="edit" aspectratio="f"/>
                <v:textbox>
                  <w:txbxContent>
                    <w:p>
                      <w:pPr>
                        <w:spacing w:line="400" w:lineRule="exact"/>
                        <w:jc w:val="center"/>
                        <w:rPr>
                          <w:rFonts w:hint="eastAsia"/>
                          <w:sz w:val="24"/>
                        </w:rPr>
                      </w:pPr>
                      <w:r>
                        <w:rPr>
                          <w:rFonts w:hint="eastAsia"/>
                          <w:sz w:val="24"/>
                          <w:lang w:eastAsia="zh-CN"/>
                        </w:rPr>
                        <w:t>乡</w:t>
                      </w:r>
                      <w:r>
                        <w:rPr>
                          <w:rFonts w:hint="eastAsia"/>
                          <w:sz w:val="24"/>
                        </w:rPr>
                        <w:t>政府牵头部门</w:t>
                      </w:r>
                    </w:p>
                  </w:txbxContent>
                </v:textbox>
              </v:rect>
            </w:pict>
          </mc:Fallback>
        </mc:AlternateContent>
      </w:r>
      <w:r>
        <w:rPr>
          <w:rFonts w:eastAsia="仿宋_GB2312"/>
          <w:kern w:val="0"/>
        </w:rPr>
        <mc:AlternateContent>
          <mc:Choice Requires="wps">
            <w:drawing>
              <wp:anchor distT="0" distB="0" distL="114300" distR="114300" simplePos="0" relativeHeight="251691008" behindDoc="0" locked="0" layoutInCell="1" allowOverlap="1">
                <wp:simplePos x="0" y="0"/>
                <wp:positionH relativeFrom="column">
                  <wp:posOffset>1080135</wp:posOffset>
                </wp:positionH>
                <wp:positionV relativeFrom="paragraph">
                  <wp:posOffset>292100</wp:posOffset>
                </wp:positionV>
                <wp:extent cx="360045" cy="0"/>
                <wp:effectExtent l="0" t="0" r="0" b="0"/>
                <wp:wrapNone/>
                <wp:docPr id="49" name="直接连接符 49"/>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5.05pt;margin-top:23pt;height:0pt;width:28.35pt;z-index:251691008;mso-width-relative:page;mso-height-relative:page;" filled="f" stroked="t" coordsize="21600,21600" o:gfxdata="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dcrrdQAAAAJAQAADwAAAAAAAAABACAAAAAiAAAAZHJzL2Rvd25yZXYueG1sUEsBAhQA&#10;FAAAAAgAh07iQAb+59z2AQAA5QMAAA4AAAAAAAAAAQAgAAAAIwEAAGRycy9lMm9Eb2MueG1sUEsF&#10;BgAAAAAGAAYAWQEAAIs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12512" behindDoc="0" locked="0" layoutInCell="1" allowOverlap="1">
                <wp:simplePos x="0" y="0"/>
                <wp:positionH relativeFrom="column">
                  <wp:posOffset>2129790</wp:posOffset>
                </wp:positionH>
                <wp:positionV relativeFrom="paragraph">
                  <wp:posOffset>172085</wp:posOffset>
                </wp:positionV>
                <wp:extent cx="635" cy="272415"/>
                <wp:effectExtent l="4445" t="0" r="10160" b="1905"/>
                <wp:wrapNone/>
                <wp:docPr id="50" name="直接连接符 50"/>
                <wp:cNvGraphicFramePr/>
                <a:graphic xmlns:a="http://schemas.openxmlformats.org/drawingml/2006/main">
                  <a:graphicData uri="http://schemas.microsoft.com/office/word/2010/wordprocessingShape">
                    <wps:wsp>
                      <wps:cNvCnPr/>
                      <wps:spPr>
                        <a:xfrm>
                          <a:off x="0" y="0"/>
                          <a:ext cx="635" cy="272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7.7pt;margin-top:13.55pt;height:21.45pt;width:0.05pt;z-index:251712512;mso-width-relative:page;mso-height-relative:page;" filled="f" stroked="t" coordsize="21600,21600" o:gfxdata="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tMB41wAAAAkBAAAPAAAAAAAAAAEAIAAAACIAAABkcnMvZG93bnJldi54bWxQSwEC&#10;FAAUAAAACACHTuJADpNBRfUBAADn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9440" behindDoc="0" locked="0" layoutInCell="1" allowOverlap="1">
                <wp:simplePos x="0" y="0"/>
                <wp:positionH relativeFrom="column">
                  <wp:posOffset>4200525</wp:posOffset>
                </wp:positionH>
                <wp:positionV relativeFrom="paragraph">
                  <wp:posOffset>183515</wp:posOffset>
                </wp:positionV>
                <wp:extent cx="635" cy="272415"/>
                <wp:effectExtent l="4445" t="0" r="10160" b="1905"/>
                <wp:wrapNone/>
                <wp:docPr id="51" name="直接连接符 51"/>
                <wp:cNvGraphicFramePr/>
                <a:graphic xmlns:a="http://schemas.openxmlformats.org/drawingml/2006/main">
                  <a:graphicData uri="http://schemas.microsoft.com/office/word/2010/wordprocessingShape">
                    <wps:wsp>
                      <wps:cNvCnPr/>
                      <wps:spPr>
                        <a:xfrm>
                          <a:off x="0" y="0"/>
                          <a:ext cx="635" cy="272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0.75pt;margin-top:14.45pt;height:21.45pt;width:0.05pt;z-index:251709440;mso-width-relative:page;mso-height-relative:page;" filled="f" stroked="t" coordsize="21600,21600" o:gfxdata="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qmpF1wAAAAkBAAAPAAAAAAAAAAEAIAAAACIAAABkcnMvZG93bnJldi54bWxQSwEC&#10;FAAUAAAACACHTuJAlzg/y/UBAADn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8416" behindDoc="0" locked="0" layoutInCell="1" allowOverlap="1">
                <wp:simplePos x="0" y="0"/>
                <wp:positionH relativeFrom="column">
                  <wp:posOffset>3360420</wp:posOffset>
                </wp:positionH>
                <wp:positionV relativeFrom="paragraph">
                  <wp:posOffset>1905</wp:posOffset>
                </wp:positionV>
                <wp:extent cx="635" cy="2451735"/>
                <wp:effectExtent l="4445" t="0" r="10160" b="1905"/>
                <wp:wrapNone/>
                <wp:docPr id="54" name="直接连接符 54"/>
                <wp:cNvGraphicFramePr/>
                <a:graphic xmlns:a="http://schemas.openxmlformats.org/drawingml/2006/main">
                  <a:graphicData uri="http://schemas.microsoft.com/office/word/2010/wordprocessingShape">
                    <wps:wsp>
                      <wps:cNvCnPr/>
                      <wps:spPr>
                        <a:xfrm>
                          <a:off x="0" y="0"/>
                          <a:ext cx="635" cy="24517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0.15pt;height:193.05pt;width:0.05pt;z-index:251708416;mso-width-relative:page;mso-height-relative:page;" filled="f" stroked="t" coordsize="21600,21600" o:gfxdata="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1UFUHVAAAACAEAAA8AAAAAAAAAAQAgAAAAIgAAAGRycy9kb3ducmV2LnhtbFBLAQIU&#10;ABQAAAAIAIdO4kDO5xyX9gEAAOgDAAAOAAAAAAAAAAEAIAAAACQBAABkcnMvZTJvRG9jLnhtbFBL&#10;BQYAAAAABgAGAFkBAACMBQ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6368" behindDoc="0" locked="0" layoutInCell="1" allowOverlap="1">
                <wp:simplePos x="0" y="0"/>
                <wp:positionH relativeFrom="column">
                  <wp:posOffset>3360420</wp:posOffset>
                </wp:positionH>
                <wp:positionV relativeFrom="paragraph">
                  <wp:posOffset>1905</wp:posOffset>
                </wp:positionV>
                <wp:extent cx="240030" cy="0"/>
                <wp:effectExtent l="0" t="0" r="0" b="0"/>
                <wp:wrapNone/>
                <wp:docPr id="57" name="直接连接符 57"/>
                <wp:cNvGraphicFramePr/>
                <a:graphic xmlns:a="http://schemas.openxmlformats.org/drawingml/2006/main">
                  <a:graphicData uri="http://schemas.microsoft.com/office/word/2010/wordprocessingShape">
                    <wps:wsp>
                      <wps:cNvCnPr/>
                      <wps:spPr>
                        <a:xfrm>
                          <a:off x="0" y="0"/>
                          <a:ext cx="2400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0.15pt;height:0pt;width:18.9pt;z-index:251706368;mso-width-relative:page;mso-height-relative:page;" filled="f" stroked="t" coordsize="21600,21600" o:gfxdata="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kyeCtQAAAAFAQAADwAAAAAAAAABACAAAAAiAAAAZHJzL2Rvd25yZXYueG1sUEsBAhQA&#10;FAAAAAgAh07iQA2EsR32AQAA5QMAAA4AAAAAAAAAAQAgAAAAIwEAAGRycy9lMm9Eb2MueG1sUEsF&#10;BgAAAAAGAAYAWQEAAIsFA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8960" behindDoc="0" locked="0" layoutInCell="1" allowOverlap="1">
                <wp:simplePos x="0" y="0"/>
                <wp:positionH relativeFrom="column">
                  <wp:posOffset>120015</wp:posOffset>
                </wp:positionH>
                <wp:positionV relativeFrom="paragraph">
                  <wp:posOffset>183515</wp:posOffset>
                </wp:positionV>
                <wp:extent cx="600075" cy="1725295"/>
                <wp:effectExtent l="4445" t="4445" r="5080" b="7620"/>
                <wp:wrapNone/>
                <wp:docPr id="55" name="矩形 55"/>
                <wp:cNvGraphicFramePr/>
                <a:graphic xmlns:a="http://schemas.openxmlformats.org/drawingml/2006/main">
                  <a:graphicData uri="http://schemas.microsoft.com/office/word/2010/wordprocessingShape">
                    <wps:wsp>
                      <wps:cNvSpPr/>
                      <wps:spPr>
                        <a:xfrm>
                          <a:off x="0" y="0"/>
                          <a:ext cx="600075" cy="1725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lang w:eastAsia="zh-CN"/>
                              </w:rPr>
                              <w:t>乡</w:t>
                            </w:r>
                            <w:r>
                              <w:rPr>
                                <w:rFonts w:hint="eastAsia"/>
                                <w:sz w:val="24"/>
                              </w:rPr>
                              <w:t>应急</w:t>
                            </w:r>
                            <w:r>
                              <w:rPr>
                                <w:rFonts w:hint="eastAsia"/>
                                <w:sz w:val="24"/>
                                <w:lang w:eastAsia="zh-CN"/>
                              </w:rPr>
                              <w:t>办</w:t>
                            </w:r>
                          </w:p>
                        </w:txbxContent>
                      </wps:txbx>
                      <wps:bodyPr upright="1"/>
                    </wps:wsp>
                  </a:graphicData>
                </a:graphic>
              </wp:anchor>
            </w:drawing>
          </mc:Choice>
          <mc:Fallback>
            <w:pict>
              <v:rect id="_x0000_s1026" o:spid="_x0000_s1026" o:spt="1" style="position:absolute;left:0pt;margin-left:9.45pt;margin-top:14.45pt;height:135.85pt;width:47.25pt;z-index:251688960;mso-width-relative:page;mso-height-relative:page;" fillcolor="#FFFFFF" filled="t" stroked="t" coordsize="21600,21600" o:gfxdata="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4+A37WAAAACQEAAA8AAAAAAAAAAQAgAAAAIgAAAGRycy9k&#10;b3ducmV2LnhtbFBLAQIUABQAAAAIAIdO4kDjS6zaBAIAACsEAAAOAAAAAAAAAAEAIAAAACUBAABk&#10;cnMvZTJvRG9jLnhtbFBLBQYAAAAABgAGAFkBAACbBQAAAAA=&#10;">
                <v:fill on="t" focussize="0,0"/>
                <v:stroke color="#000000" joinstyle="miter"/>
                <v:imagedata o:title=""/>
                <o:lock v:ext="edit" aspectratio="f"/>
                <v:textbox>
                  <w:txbxContent>
                    <w:p>
                      <w:pPr>
                        <w:spacing w:line="400" w:lineRule="exact"/>
                        <w:jc w:val="center"/>
                        <w:rPr>
                          <w:rFonts w:hint="eastAsia"/>
                          <w:sz w:val="24"/>
                        </w:rPr>
                      </w:pPr>
                      <w:r>
                        <w:rPr>
                          <w:rFonts w:hint="eastAsia"/>
                          <w:sz w:val="24"/>
                          <w:lang w:eastAsia="zh-CN"/>
                        </w:rPr>
                        <w:t>乡</w:t>
                      </w:r>
                      <w:r>
                        <w:rPr>
                          <w:rFonts w:hint="eastAsia"/>
                          <w:sz w:val="24"/>
                        </w:rPr>
                        <w:t>应急</w:t>
                      </w:r>
                      <w:r>
                        <w:rPr>
                          <w:rFonts w:hint="eastAsia"/>
                          <w:sz w:val="24"/>
                          <w:lang w:eastAsia="zh-CN"/>
                        </w:rPr>
                        <w:t>办</w:t>
                      </w:r>
                    </w:p>
                  </w:txbxContent>
                </v:textbox>
              </v:rect>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57568" behindDoc="0" locked="0" layoutInCell="1" allowOverlap="1">
                <wp:simplePos x="0" y="0"/>
                <wp:positionH relativeFrom="column">
                  <wp:posOffset>720090</wp:posOffset>
                </wp:positionH>
                <wp:positionV relativeFrom="paragraph">
                  <wp:posOffset>347345</wp:posOffset>
                </wp:positionV>
                <wp:extent cx="720090" cy="0"/>
                <wp:effectExtent l="0" t="38100" r="11430" b="38100"/>
                <wp:wrapNone/>
                <wp:docPr id="56" name="直接连接符 56"/>
                <wp:cNvGraphicFramePr/>
                <a:graphic xmlns:a="http://schemas.openxmlformats.org/drawingml/2006/main">
                  <a:graphicData uri="http://schemas.microsoft.com/office/word/2010/wordprocessingShape">
                    <wps:wsp>
                      <wps:cNvCnPr/>
                      <wps:spPr>
                        <a:xfrm>
                          <a:off x="0" y="0"/>
                          <a:ext cx="72009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6.7pt;margin-top:27.35pt;height:0pt;width:56.7pt;z-index:251757568;mso-width-relative:page;mso-height-relative:page;" filled="f" stroked="t" coordsize="21600,21600" o:gfxdata="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7RptgAAAAJAQAADwAAAAAAAAABACAAAAAiAAAAZHJzL2Rvd25yZXYu&#10;eG1sUEsBAhQAFAAAAAgAh07iQNU1OL/7AQAA6QMAAA4AAAAAAAAAAQAgAAAAJwEAAGRycy9lMm9E&#10;b2MueG1sUEsFBgAAAAAGAAYAWQEAAJQFAAAAAA==&#10;">
                <v:fill on="f" focussize="0,0"/>
                <v:stroke color="#000000" joinstyle="round"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698176" behindDoc="0" locked="0" layoutInCell="1" allowOverlap="1">
                <wp:simplePos x="0" y="0"/>
                <wp:positionH relativeFrom="column">
                  <wp:posOffset>3600450</wp:posOffset>
                </wp:positionH>
                <wp:positionV relativeFrom="paragraph">
                  <wp:posOffset>74930</wp:posOffset>
                </wp:positionV>
                <wp:extent cx="1800225" cy="584835"/>
                <wp:effectExtent l="4445" t="4445" r="8890" b="5080"/>
                <wp:wrapNone/>
                <wp:docPr id="52" name="矩形 52"/>
                <wp:cNvGraphicFramePr/>
                <a:graphic xmlns:a="http://schemas.openxmlformats.org/drawingml/2006/main">
                  <a:graphicData uri="http://schemas.microsoft.com/office/word/2010/wordprocessingShape">
                    <wps:wsp>
                      <wps:cNvSpPr/>
                      <wps:spPr>
                        <a:xfrm>
                          <a:off x="0" y="0"/>
                          <a:ext cx="1800225" cy="5848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lang w:eastAsia="zh-CN"/>
                              </w:rPr>
                              <w:t>乡</w:t>
                            </w:r>
                            <w:r>
                              <w:rPr>
                                <w:rFonts w:hint="eastAsia"/>
                                <w:sz w:val="24"/>
                              </w:rPr>
                              <w:t>专项应急</w:t>
                            </w:r>
                          </w:p>
                          <w:p>
                            <w:pPr>
                              <w:spacing w:line="400" w:lineRule="exact"/>
                              <w:jc w:val="center"/>
                              <w:rPr>
                                <w:rFonts w:hint="eastAsia"/>
                                <w:sz w:val="24"/>
                              </w:rPr>
                            </w:pPr>
                            <w:r>
                              <w:rPr>
                                <w:rFonts w:hint="eastAsia"/>
                                <w:sz w:val="24"/>
                              </w:rPr>
                              <w:t>指挥部（下设办公室）</w:t>
                            </w:r>
                          </w:p>
                          <w:p>
                            <w:pPr>
                              <w:spacing w:line="400" w:lineRule="exact"/>
                              <w:jc w:val="center"/>
                              <w:rPr>
                                <w:rFonts w:hint="eastAsia"/>
                                <w:sz w:val="24"/>
                              </w:rPr>
                            </w:pPr>
                          </w:p>
                        </w:txbxContent>
                      </wps:txbx>
                      <wps:bodyPr upright="1"/>
                    </wps:wsp>
                  </a:graphicData>
                </a:graphic>
              </wp:anchor>
            </w:drawing>
          </mc:Choice>
          <mc:Fallback>
            <w:pict>
              <v:rect id="_x0000_s1026" o:spid="_x0000_s1026" o:spt="1" style="position:absolute;left:0pt;margin-left:283.5pt;margin-top:5.9pt;height:46.05pt;width:141.75pt;z-index:251698176;mso-width-relative:page;mso-height-relative:page;" fillcolor="#FFFFFF" filled="t" stroked="t" coordsize="21600,21600" o:gfxdata="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efNIfYAAAACgEAAA8AAAAAAAAAAQAgAAAAIgAAAGRycy9kb3du&#10;cmV2LnhtbFBLAQIUABQAAAAIAIdO4kDgFUbS/wEAACsEAAAOAAAAAAAAAAEAIAAAACcBAABkcnMv&#10;ZTJvRG9jLnhtbFBLBQYAAAAABgAGAFkBAACYBQAAAAA=&#10;">
                <v:fill on="t" focussize="0,0"/>
                <v:stroke color="#000000" joinstyle="miter"/>
                <v:imagedata o:title=""/>
                <o:lock v:ext="edit" aspectratio="f"/>
                <v:textbox>
                  <w:txbxContent>
                    <w:p>
                      <w:pPr>
                        <w:spacing w:line="400" w:lineRule="exact"/>
                        <w:jc w:val="center"/>
                        <w:rPr>
                          <w:rFonts w:hint="eastAsia"/>
                          <w:sz w:val="24"/>
                        </w:rPr>
                      </w:pPr>
                      <w:r>
                        <w:rPr>
                          <w:rFonts w:hint="eastAsia"/>
                          <w:sz w:val="24"/>
                          <w:lang w:eastAsia="zh-CN"/>
                        </w:rPr>
                        <w:t>乡</w:t>
                      </w:r>
                      <w:r>
                        <w:rPr>
                          <w:rFonts w:hint="eastAsia"/>
                          <w:sz w:val="24"/>
                        </w:rPr>
                        <w:t>专项应急</w:t>
                      </w:r>
                    </w:p>
                    <w:p>
                      <w:pPr>
                        <w:spacing w:line="400" w:lineRule="exact"/>
                        <w:jc w:val="center"/>
                        <w:rPr>
                          <w:rFonts w:hint="eastAsia"/>
                          <w:sz w:val="24"/>
                        </w:rPr>
                      </w:pPr>
                      <w:r>
                        <w:rPr>
                          <w:rFonts w:hint="eastAsia"/>
                          <w:sz w:val="24"/>
                        </w:rPr>
                        <w:t>指挥部（下设办公室）</w:t>
                      </w:r>
                    </w:p>
                    <w:p>
                      <w:pPr>
                        <w:spacing w:line="400" w:lineRule="exact"/>
                        <w:jc w:val="center"/>
                        <w:rPr>
                          <w:rFonts w:hint="eastAsia"/>
                          <w:sz w:val="24"/>
                        </w:rPr>
                      </w:pPr>
                    </w:p>
                  </w:txbxContent>
                </v:textbox>
              </v:rect>
            </w:pict>
          </mc:Fallback>
        </mc:AlternateContent>
      </w:r>
      <w:r>
        <w:rPr>
          <w:rFonts w:eastAsia="仿宋_GB2312"/>
          <w:kern w:val="0"/>
        </w:rPr>
        <mc:AlternateContent>
          <mc:Choice Requires="wps">
            <w:drawing>
              <wp:anchor distT="0" distB="0" distL="114300" distR="114300" simplePos="0" relativeHeight="251703296" behindDoc="0" locked="0" layoutInCell="1" allowOverlap="1">
                <wp:simplePos x="0" y="0"/>
                <wp:positionH relativeFrom="column">
                  <wp:posOffset>3000375</wp:posOffset>
                </wp:positionH>
                <wp:positionV relativeFrom="paragraph">
                  <wp:posOffset>347345</wp:posOffset>
                </wp:positionV>
                <wp:extent cx="600075" cy="0"/>
                <wp:effectExtent l="0" t="38100" r="9525" b="38100"/>
                <wp:wrapNone/>
                <wp:docPr id="53" name="直接连接符 53"/>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236.25pt;margin-top:27.35pt;height:0pt;width:47.25pt;z-index:251703296;mso-width-relative:page;mso-height-relative:page;" filled="f" stroked="t" coordsize="21600,21600" o:gfxdata="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nVOUM2QAAAAkBAAAPAAAAAAAAAAEAIAAAACIAAABkcnMvZG93bnJl&#10;di54bWxQSwECFAAUAAAACACHTuJA6kPKG/wBAADoAwAADgAAAAAAAAABACAAAAAoAQAAZHJzL2Uy&#10;b0RvYy54bWxQSwUGAAAAAAYABgBZAQAAlgUAAAAA&#10;">
                <v:fill on="f" focussize="0,0"/>
                <v:stroke color="#000000" joinstyle="round" dashstyle="dash"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694080" behindDoc="0" locked="0" layoutInCell="1" allowOverlap="1">
                <wp:simplePos x="0" y="0"/>
                <wp:positionH relativeFrom="column">
                  <wp:posOffset>1440180</wp:posOffset>
                </wp:positionH>
                <wp:positionV relativeFrom="paragraph">
                  <wp:posOffset>34925</wp:posOffset>
                </wp:positionV>
                <wp:extent cx="1560195" cy="584835"/>
                <wp:effectExtent l="4445" t="4445" r="5080" b="5080"/>
                <wp:wrapNone/>
                <wp:docPr id="58" name="矩形 58"/>
                <wp:cNvGraphicFramePr/>
                <a:graphic xmlns:a="http://schemas.openxmlformats.org/drawingml/2006/main">
                  <a:graphicData uri="http://schemas.microsoft.com/office/word/2010/wordprocessingShape">
                    <wps:wsp>
                      <wps:cNvSpPr/>
                      <wps:spPr>
                        <a:xfrm>
                          <a:off x="0" y="0"/>
                          <a:ext cx="1560195" cy="5848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lang w:eastAsia="zh-CN"/>
                              </w:rPr>
                              <w:t>乡</w:t>
                            </w:r>
                            <w:r>
                              <w:rPr>
                                <w:rFonts w:hint="eastAsia"/>
                                <w:sz w:val="24"/>
                              </w:rPr>
                              <w:t>专项应急指挥部（下设办公室）</w:t>
                            </w:r>
                          </w:p>
                        </w:txbxContent>
                      </wps:txbx>
                      <wps:bodyPr upright="1"/>
                    </wps:wsp>
                  </a:graphicData>
                </a:graphic>
              </wp:anchor>
            </w:drawing>
          </mc:Choice>
          <mc:Fallback>
            <w:pict>
              <v:rect id="_x0000_s1026" o:spid="_x0000_s1026" o:spt="1" style="position:absolute;left:0pt;margin-left:113.4pt;margin-top:2.75pt;height:46.05pt;width:122.85pt;z-index:251694080;mso-width-relative:page;mso-height-relative:page;" fillcolor="#FFFFFF" filled="t" stroked="t" coordsize="21600,21600" o:gfxdata="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fvL11wAAAAgBAAAPAAAAAAAAAAEAIAAAACIAAABkcnMvZG93&#10;bnJldi54bWxQSwECFAAUAAAACACHTuJA6BJh7AECAAArBAAADgAAAAAAAAABACAAAAAmAQAAZHJz&#10;L2Uyb0RvYy54bWxQSwUGAAAAAAYABgBZAQAAmQUAAAAA&#10;">
                <v:fill on="t" focussize="0,0"/>
                <v:stroke color="#000000" joinstyle="miter"/>
                <v:imagedata o:title=""/>
                <o:lock v:ext="edit" aspectratio="f"/>
                <v:textbox>
                  <w:txbxContent>
                    <w:p>
                      <w:pPr>
                        <w:spacing w:line="400" w:lineRule="exact"/>
                        <w:jc w:val="center"/>
                        <w:rPr>
                          <w:rFonts w:hint="eastAsia"/>
                          <w:sz w:val="24"/>
                        </w:rPr>
                      </w:pPr>
                      <w:r>
                        <w:rPr>
                          <w:rFonts w:hint="eastAsia"/>
                          <w:sz w:val="24"/>
                          <w:lang w:eastAsia="zh-CN"/>
                        </w:rPr>
                        <w:t>乡</w:t>
                      </w:r>
                      <w:r>
                        <w:rPr>
                          <w:rFonts w:hint="eastAsia"/>
                          <w:sz w:val="24"/>
                        </w:rPr>
                        <w:t>专项应急指挥部（下设办公室）</w:t>
                      </w:r>
                    </w:p>
                  </w:txbxContent>
                </v:textbox>
              </v:rect>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13536" behindDoc="0" locked="0" layoutInCell="1" allowOverlap="1">
                <wp:simplePos x="0" y="0"/>
                <wp:positionH relativeFrom="column">
                  <wp:posOffset>2040255</wp:posOffset>
                </wp:positionH>
                <wp:positionV relativeFrom="paragraph">
                  <wp:posOffset>238125</wp:posOffset>
                </wp:positionV>
                <wp:extent cx="635" cy="273050"/>
                <wp:effectExtent l="4445" t="0" r="10160" b="1270"/>
                <wp:wrapNone/>
                <wp:docPr id="43" name="直接连接符 43"/>
                <wp:cNvGraphicFramePr/>
                <a:graphic xmlns:a="http://schemas.openxmlformats.org/drawingml/2006/main">
                  <a:graphicData uri="http://schemas.microsoft.com/office/word/2010/wordprocessingShape">
                    <wps:wsp>
                      <wps:cNvCnPr/>
                      <wps:spPr>
                        <a:xfrm>
                          <a:off x="0" y="0"/>
                          <a:ext cx="635" cy="2730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0.65pt;margin-top:18.75pt;height:21.5pt;width:0.05pt;z-index:251713536;mso-width-relative:page;mso-height-relative:page;" filled="f" stroked="t" coordsize="21600,21600" o:gfxdata="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uvAH+1gAAAAkBAAAPAAAAAAAAAAEAIAAAACIAAABkcnMvZG93bnJldi54bWxQ&#10;SwECFAAUAAAACACHTuJA3je7hvkBAADnAwAADgAAAAAAAAABACAAAAAlAQAAZHJzL2Uyb0RvYy54&#10;bWxQSwUGAAAAAAYABgBZAQAAkA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10464" behindDoc="0" locked="0" layoutInCell="1" allowOverlap="1">
                <wp:simplePos x="0" y="0"/>
                <wp:positionH relativeFrom="column">
                  <wp:posOffset>4200525</wp:posOffset>
                </wp:positionH>
                <wp:positionV relativeFrom="paragraph">
                  <wp:posOffset>329565</wp:posOffset>
                </wp:positionV>
                <wp:extent cx="635" cy="363220"/>
                <wp:effectExtent l="4445" t="0" r="10160" b="2540"/>
                <wp:wrapNone/>
                <wp:docPr id="41" name="直接连接符 41"/>
                <wp:cNvGraphicFramePr/>
                <a:graphic xmlns:a="http://schemas.openxmlformats.org/drawingml/2006/main">
                  <a:graphicData uri="http://schemas.microsoft.com/office/word/2010/wordprocessingShape">
                    <wps:wsp>
                      <wps:cNvCnPr/>
                      <wps:spPr>
                        <a:xfrm>
                          <a:off x="0" y="0"/>
                          <a:ext cx="635" cy="3632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0.75pt;margin-top:25.95pt;height:28.6pt;width:0.05pt;z-index:251710464;mso-width-relative:page;mso-height-relative:page;" filled="f" stroked="t" coordsize="21600,21600" o:gfxdata="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Ywk0DXAAAACgEAAA8AAAAAAAAAAQAgAAAAIgAAAGRycy9kb3ducmV2LnhtbFBL&#10;AQIUABQAAAAIAIdO4kB+4Vni9wEAAOcDAAAOAAAAAAAAAAEAIAAAACYBAABkcnMvZTJvRG9jLnht&#10;bFBLBQYAAAAABgAGAFkBAACPBQ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5344" behindDoc="0" locked="0" layoutInCell="1" allowOverlap="1">
                <wp:simplePos x="0" y="0"/>
                <wp:positionH relativeFrom="column">
                  <wp:posOffset>3000375</wp:posOffset>
                </wp:positionH>
                <wp:positionV relativeFrom="paragraph">
                  <wp:posOffset>238760</wp:posOffset>
                </wp:positionV>
                <wp:extent cx="600075" cy="363220"/>
                <wp:effectExtent l="2540" t="0" r="6985" b="17780"/>
                <wp:wrapNone/>
                <wp:docPr id="42" name="直接连接符 42"/>
                <wp:cNvGraphicFramePr/>
                <a:graphic xmlns:a="http://schemas.openxmlformats.org/drawingml/2006/main">
                  <a:graphicData uri="http://schemas.microsoft.com/office/word/2010/wordprocessingShape">
                    <wps:wsp>
                      <wps:cNvCnPr/>
                      <wps:spPr>
                        <a:xfrm flipV="1">
                          <a:off x="0" y="0"/>
                          <a:ext cx="600075" cy="363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36.25pt;margin-top:18.8pt;height:28.6pt;width:47.25pt;z-index:251705344;mso-width-relative:page;mso-height-relative:page;" filled="f" stroked="t" coordsize="21600,21600" o:gfxdata="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5jAOnaAAAACQEAAA8AAAAAAAAAAQAgAAAA&#10;IgAAAGRycy9kb3ducmV2LnhtbFBLAQIUABQAAAAIAIdO4kBBciy2CQIAAPgDAAAOAAAAAAAAAAEA&#10;IAAAACkBAABkcnMvZTJvRG9jLnhtbFBLBQYAAAAABgAGAFkBAACkBQ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699200" behindDoc="0" locked="0" layoutInCell="1" allowOverlap="1">
                <wp:simplePos x="0" y="0"/>
                <wp:positionH relativeFrom="column">
                  <wp:posOffset>3600450</wp:posOffset>
                </wp:positionH>
                <wp:positionV relativeFrom="paragraph">
                  <wp:posOffset>311785</wp:posOffset>
                </wp:positionV>
                <wp:extent cx="1560195" cy="312420"/>
                <wp:effectExtent l="4445" t="4445" r="5080" b="18415"/>
                <wp:wrapNone/>
                <wp:docPr id="13" name="矩形 13"/>
                <wp:cNvGraphicFramePr/>
                <a:graphic xmlns:a="http://schemas.openxmlformats.org/drawingml/2006/main">
                  <a:graphicData uri="http://schemas.microsoft.com/office/word/2010/wordprocessingShape">
                    <wps:wsp>
                      <wps:cNvSpPr/>
                      <wps:spPr>
                        <a:xfrm>
                          <a:off x="0" y="0"/>
                          <a:ext cx="1560195" cy="312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sz w:val="24"/>
                              </w:rPr>
                            </w:pPr>
                            <w:r>
                              <w:rPr>
                                <w:rFonts w:hint="eastAsia"/>
                                <w:sz w:val="24"/>
                              </w:rPr>
                              <w:t>村、社区</w:t>
                            </w:r>
                          </w:p>
                        </w:txbxContent>
                      </wps:txbx>
                      <wps:bodyPr upright="1"/>
                    </wps:wsp>
                  </a:graphicData>
                </a:graphic>
              </wp:anchor>
            </w:drawing>
          </mc:Choice>
          <mc:Fallback>
            <w:pict>
              <v:rect id="_x0000_s1026" o:spid="_x0000_s1026" o:spt="1" style="position:absolute;left:0pt;margin-left:283.5pt;margin-top:24.55pt;height:24.6pt;width:122.85pt;z-index:251699200;mso-width-relative:page;mso-height-relative:page;" fillcolor="#FFFFFF" filled="t" stroked="t" coordsize="21600,21600" o:gfxdata="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uHw8tgAAAAJAQAADwAAAAAAAAABACAAAAAiAAAAZHJz&#10;L2Rvd25yZXYueG1sUEsBAhQAFAAAAAgAh07iQMIA12gEAgAAKwQAAA4AAAAAAAAAAQAgAAAAJwEA&#10;AGRycy9lMm9Eb2MueG1sUEsFBgAAAAAGAAYAWQEAAJ0FAAAAAA==&#10;">
                <v:fill on="t" focussize="0,0"/>
                <v:stroke color="#000000" joinstyle="miter"/>
                <v:imagedata o:title=""/>
                <o:lock v:ext="edit" aspectratio="f"/>
                <v:textbox>
                  <w:txbxContent>
                    <w:p>
                      <w:pPr>
                        <w:spacing w:line="360" w:lineRule="exact"/>
                        <w:jc w:val="center"/>
                        <w:rPr>
                          <w:rFonts w:hint="eastAsia"/>
                          <w:sz w:val="24"/>
                        </w:rPr>
                      </w:pPr>
                      <w:r>
                        <w:rPr>
                          <w:rFonts w:hint="eastAsia"/>
                          <w:sz w:val="24"/>
                        </w:rPr>
                        <w:t>村、社区</w:t>
                      </w:r>
                    </w:p>
                  </w:txbxContent>
                </v:textbox>
              </v:rect>
            </w:pict>
          </mc:Fallback>
        </mc:AlternateContent>
      </w:r>
      <w:r>
        <w:rPr>
          <w:rFonts w:eastAsia="仿宋_GB2312"/>
          <w:kern w:val="0"/>
        </w:rPr>
        <mc:AlternateContent>
          <mc:Choice Requires="wps">
            <w:drawing>
              <wp:anchor distT="0" distB="0" distL="114300" distR="114300" simplePos="0" relativeHeight="251695104" behindDoc="0" locked="0" layoutInCell="1" allowOverlap="1">
                <wp:simplePos x="0" y="0"/>
                <wp:positionH relativeFrom="column">
                  <wp:posOffset>1440180</wp:posOffset>
                </wp:positionH>
                <wp:positionV relativeFrom="paragraph">
                  <wp:posOffset>90170</wp:posOffset>
                </wp:positionV>
                <wp:extent cx="1560195" cy="675640"/>
                <wp:effectExtent l="4445" t="4445" r="5080" b="5715"/>
                <wp:wrapNone/>
                <wp:docPr id="14" name="矩形 14"/>
                <wp:cNvGraphicFramePr/>
                <a:graphic xmlns:a="http://schemas.openxmlformats.org/drawingml/2006/main">
                  <a:graphicData uri="http://schemas.microsoft.com/office/word/2010/wordprocessingShape">
                    <wps:wsp>
                      <wps:cNvSpPr/>
                      <wps:spPr>
                        <a:xfrm>
                          <a:off x="0" y="0"/>
                          <a:ext cx="1560195" cy="675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lang w:eastAsia="zh-CN"/>
                              </w:rPr>
                              <w:t>乡</w:t>
                            </w:r>
                            <w:r>
                              <w:rPr>
                                <w:rFonts w:hint="eastAsia"/>
                                <w:sz w:val="24"/>
                              </w:rPr>
                              <w:t>应急委</w:t>
                            </w:r>
                          </w:p>
                          <w:p>
                            <w:pPr>
                              <w:spacing w:line="400" w:lineRule="exact"/>
                              <w:jc w:val="center"/>
                              <w:rPr>
                                <w:rFonts w:hint="eastAsia"/>
                                <w:sz w:val="24"/>
                              </w:rPr>
                            </w:pPr>
                            <w:r>
                              <w:rPr>
                                <w:rFonts w:hint="eastAsia"/>
                                <w:sz w:val="24"/>
                              </w:rPr>
                              <w:t>（下设办公室）</w:t>
                            </w:r>
                          </w:p>
                        </w:txbxContent>
                      </wps:txbx>
                      <wps:bodyPr upright="1"/>
                    </wps:wsp>
                  </a:graphicData>
                </a:graphic>
              </wp:anchor>
            </w:drawing>
          </mc:Choice>
          <mc:Fallback>
            <w:pict>
              <v:rect id="_x0000_s1026" o:spid="_x0000_s1026" o:spt="1" style="position:absolute;left:0pt;margin-left:113.4pt;margin-top:7.1pt;height:53.2pt;width:122.85pt;z-index:251695104;mso-width-relative:page;mso-height-relative:page;" fillcolor="#FFFFFF" filled="t" stroked="t" coordsize="21600,21600" o:gfxdata="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&#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c2CADYAAAACgEAAA8AAAAAAAAAAQAgAAAAIgAAAGRy&#10;cy9kb3ducmV2LnhtbFBLAQIUABQAAAAIAIdO4kDtIKetBQIAACsEAAAOAAAAAAAAAAEAIAAAACcB&#10;AABkcnMvZTJvRG9jLnhtbFBLBQYAAAAABgAGAFkBAACeBQAAAAA=&#10;">
                <v:fill on="t" focussize="0,0"/>
                <v:stroke color="#000000" joinstyle="miter"/>
                <v:imagedata o:title=""/>
                <o:lock v:ext="edit" aspectratio="f"/>
                <v:textbox>
                  <w:txbxContent>
                    <w:p>
                      <w:pPr>
                        <w:spacing w:line="400" w:lineRule="exact"/>
                        <w:jc w:val="center"/>
                        <w:rPr>
                          <w:rFonts w:hint="eastAsia"/>
                          <w:sz w:val="24"/>
                        </w:rPr>
                      </w:pPr>
                      <w:r>
                        <w:rPr>
                          <w:rFonts w:hint="eastAsia"/>
                          <w:sz w:val="24"/>
                          <w:lang w:eastAsia="zh-CN"/>
                        </w:rPr>
                        <w:t>乡</w:t>
                      </w:r>
                      <w:r>
                        <w:rPr>
                          <w:rFonts w:hint="eastAsia"/>
                          <w:sz w:val="24"/>
                        </w:rPr>
                        <w:t>应急委</w:t>
                      </w:r>
                    </w:p>
                    <w:p>
                      <w:pPr>
                        <w:spacing w:line="400" w:lineRule="exact"/>
                        <w:jc w:val="center"/>
                        <w:rPr>
                          <w:rFonts w:hint="eastAsia"/>
                          <w:sz w:val="24"/>
                        </w:rPr>
                      </w:pPr>
                      <w:r>
                        <w:rPr>
                          <w:rFonts w:hint="eastAsia"/>
                          <w:sz w:val="24"/>
                        </w:rPr>
                        <w:t>（下设办公室）</w:t>
                      </w:r>
                    </w:p>
                  </w:txbxContent>
                </v:textbox>
              </v:rect>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58592" behindDoc="0" locked="0" layoutInCell="1" allowOverlap="1">
                <wp:simplePos x="0" y="0"/>
                <wp:positionH relativeFrom="column">
                  <wp:posOffset>720090</wp:posOffset>
                </wp:positionH>
                <wp:positionV relativeFrom="paragraph">
                  <wp:posOffset>21590</wp:posOffset>
                </wp:positionV>
                <wp:extent cx="720090" cy="0"/>
                <wp:effectExtent l="0" t="38100" r="11430" b="38100"/>
                <wp:wrapNone/>
                <wp:docPr id="15" name="直接连接符 15"/>
                <wp:cNvGraphicFramePr/>
                <a:graphic xmlns:a="http://schemas.openxmlformats.org/drawingml/2006/main">
                  <a:graphicData uri="http://schemas.microsoft.com/office/word/2010/wordprocessingShape">
                    <wps:wsp>
                      <wps:cNvCnPr/>
                      <wps:spPr>
                        <a:xfrm>
                          <a:off x="0" y="0"/>
                          <a:ext cx="72009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6.7pt;margin-top:1.7pt;height:0pt;width:56.7pt;z-index:251758592;mso-width-relative:page;mso-height-relative:page;" filled="f" stroked="t" coordsize="21600,21600" o:gfxdata="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Hn64LWAAAABwEAAA8AAAAAAAAAAQAgAAAAIgAAAGRycy9kb3ducmV2Lnht&#10;bFBLAQIUABQAAAAIAIdO4kDjl/Nk+wEAAOkDAAAOAAAAAAAAAAEAIAAAACUBAABkcnMvZTJvRG9j&#10;LnhtbFBLBQYAAAAABgAGAFkBAACSBQAAAAA=&#10;">
                <v:fill on="f" focussize="0,0"/>
                <v:stroke color="#000000" joinstyle="round"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711488" behindDoc="0" locked="0" layoutInCell="1" allowOverlap="1">
                <wp:simplePos x="0" y="0"/>
                <wp:positionH relativeFrom="column">
                  <wp:posOffset>4215765</wp:posOffset>
                </wp:positionH>
                <wp:positionV relativeFrom="paragraph">
                  <wp:posOffset>257810</wp:posOffset>
                </wp:positionV>
                <wp:extent cx="635" cy="363855"/>
                <wp:effectExtent l="4445" t="0" r="10160" b="1905"/>
                <wp:wrapNone/>
                <wp:docPr id="8" name="直接连接符 8"/>
                <wp:cNvGraphicFramePr/>
                <a:graphic xmlns:a="http://schemas.openxmlformats.org/drawingml/2006/main">
                  <a:graphicData uri="http://schemas.microsoft.com/office/word/2010/wordprocessingShape">
                    <wps:wsp>
                      <wps:cNvCnPr/>
                      <wps:spPr>
                        <a:xfrm>
                          <a:off x="0" y="0"/>
                          <a:ext cx="635" cy="3638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1.95pt;margin-top:20.3pt;height:28.65pt;width:0.05pt;z-index:251711488;mso-width-relative:page;mso-height-relative:page;" filled="f" stroked="t" coordsize="21600,21600" o:gfxdata="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ovSr2AAAAAkBAAAPAAAAAAAAAAEAIAAAACIAAABkcnMvZG93bnJldi54bWxQSwEC&#10;FAAUAAAACACHTuJA9hCDrPQBAADlAwAADgAAAAAAAAABACAAAAAn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2272" behindDoc="0" locked="0" layoutInCell="1" allowOverlap="1">
                <wp:simplePos x="0" y="0"/>
                <wp:positionH relativeFrom="column">
                  <wp:posOffset>3000375</wp:posOffset>
                </wp:positionH>
                <wp:positionV relativeFrom="paragraph">
                  <wp:posOffset>112395</wp:posOffset>
                </wp:positionV>
                <wp:extent cx="600075" cy="0"/>
                <wp:effectExtent l="0" t="38100" r="9525" b="38100"/>
                <wp:wrapNone/>
                <wp:docPr id="5" name="直接连接符 5"/>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6.25pt;margin-top:8.85pt;height:0pt;width:47.25pt;z-index:251702272;mso-width-relative:page;mso-height-relative:page;" filled="f" stroked="t" coordsize="21600,21600" o:gfxdata="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sur1+2AAAAAkBAAAPAAAAAAAAAAEAIAAAACIAAABkcnMvZG93bnJldi54&#10;bWxQSwECFAAUAAAACACHTuJAbHhg3foBAADnAwAADgAAAAAAAAABACAAAAAnAQAAZHJzL2Uyb0Rv&#10;Yy54bWxQSwUGAAAAAAYABgBZAQAAkwU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14560" behindDoc="0" locked="0" layoutInCell="1" allowOverlap="1">
                <wp:simplePos x="0" y="0"/>
                <wp:positionH relativeFrom="column">
                  <wp:posOffset>2040255</wp:posOffset>
                </wp:positionH>
                <wp:positionV relativeFrom="paragraph">
                  <wp:posOffset>3810</wp:posOffset>
                </wp:positionV>
                <wp:extent cx="635" cy="181610"/>
                <wp:effectExtent l="4445" t="0" r="10160" b="1270"/>
                <wp:wrapNone/>
                <wp:docPr id="7" name="直接连接符 7"/>
                <wp:cNvGraphicFramePr/>
                <a:graphic xmlns:a="http://schemas.openxmlformats.org/drawingml/2006/main">
                  <a:graphicData uri="http://schemas.microsoft.com/office/word/2010/wordprocessingShape">
                    <wps:wsp>
                      <wps:cNvCnPr/>
                      <wps:spPr>
                        <a:xfrm>
                          <a:off x="0" y="0"/>
                          <a:ext cx="635" cy="1816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0.65pt;margin-top:0.3pt;height:14.3pt;width:0.05pt;z-index:251714560;mso-width-relative:page;mso-height-relative:page;" filled="f" stroked="t" coordsize="21600,21600" o:gfxdata="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OmXZHUAAAABwEAAA8AAAAAAAAAAQAgAAAAIgAAAGRycy9kb3ducmV2LnhtbFBLAQIU&#10;ABQAAAAIAIdO4kAbJYBD9wEAAOUDAAAOAAAAAAAAAAEAIAAAACMBAABkcnMvZTJvRG9jLnhtbFBL&#10;BQYAAAAABgAGAFkBAACMBQ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4320" behindDoc="0" locked="0" layoutInCell="1" allowOverlap="1">
                <wp:simplePos x="0" y="0"/>
                <wp:positionH relativeFrom="column">
                  <wp:posOffset>3000375</wp:posOffset>
                </wp:positionH>
                <wp:positionV relativeFrom="paragraph">
                  <wp:posOffset>367030</wp:posOffset>
                </wp:positionV>
                <wp:extent cx="600075" cy="0"/>
                <wp:effectExtent l="0" t="38100" r="9525" b="38100"/>
                <wp:wrapNone/>
                <wp:docPr id="6" name="直接连接符 6"/>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236.25pt;margin-top:28.9pt;height:0pt;width:47.25pt;z-index:251704320;mso-width-relative:page;mso-height-relative:page;" filled="f" stroked="t" coordsize="21600,21600" o:gfxdata="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QiopbZAAAACQEAAA8AAAAAAAAAAQAgAAAAIgAAAGRycy9kb3ducmV2&#10;LnhtbFBLAQIUABQAAAAIAIdO4kCAXLh1+wEAAOYDAAAOAAAAAAAAAAEAIAAAACgBAABkcnMvZTJv&#10;RG9jLnhtbFBLBQYAAAAABgAGAFkBAACVBQAAAAA=&#10;">
                <v:fill on="f" focussize="0,0"/>
                <v:stroke color="#000000" joinstyle="round" dashstyle="dash"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696128" behindDoc="0" locked="0" layoutInCell="1" allowOverlap="1">
                <wp:simplePos x="0" y="0"/>
                <wp:positionH relativeFrom="column">
                  <wp:posOffset>1440180</wp:posOffset>
                </wp:positionH>
                <wp:positionV relativeFrom="paragraph">
                  <wp:posOffset>185420</wp:posOffset>
                </wp:positionV>
                <wp:extent cx="1560195" cy="414020"/>
                <wp:effectExtent l="4445" t="4445" r="5080" b="8255"/>
                <wp:wrapNone/>
                <wp:docPr id="11" name="矩形 11"/>
                <wp:cNvGraphicFramePr/>
                <a:graphic xmlns:a="http://schemas.openxmlformats.org/drawingml/2006/main">
                  <a:graphicData uri="http://schemas.microsoft.com/office/word/2010/wordprocessingShape">
                    <wps:wsp>
                      <wps:cNvSpPr/>
                      <wps:spPr>
                        <a:xfrm>
                          <a:off x="0" y="0"/>
                          <a:ext cx="1560195" cy="41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lang w:eastAsia="zh-CN"/>
                              </w:rPr>
                              <w:t>乡</w:t>
                            </w:r>
                            <w:r>
                              <w:rPr>
                                <w:rFonts w:hint="eastAsia"/>
                                <w:sz w:val="24"/>
                              </w:rPr>
                              <w:t>政府配合部门</w:t>
                            </w:r>
                          </w:p>
                        </w:txbxContent>
                      </wps:txbx>
                      <wps:bodyPr upright="1"/>
                    </wps:wsp>
                  </a:graphicData>
                </a:graphic>
              </wp:anchor>
            </w:drawing>
          </mc:Choice>
          <mc:Fallback>
            <w:pict>
              <v:rect id="_x0000_s1026" o:spid="_x0000_s1026" o:spt="1" style="position:absolute;left:0pt;margin-left:113.4pt;margin-top:14.6pt;height:32.6pt;width:122.85pt;z-index:251696128;mso-width-relative:page;mso-height-relative:page;" fillcolor="#FFFFFF" filled="t" stroked="t" coordsize="21600,21600" o:gfxdata="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q66vZ2AAAAAkBAAAPAAAAAAAAAAEAIAAAACIAAABkcnMv&#10;ZG93bnJldi54bWxQSwECFAAUAAAACACHTuJAZ65+wwMCAAArBAAADgAAAAAAAAABACAAAAAnAQAA&#10;ZHJzL2Uyb0RvYy54bWxQSwUGAAAAAAYABgBZAQAAnAUAAAAA&#10;">
                <v:fill on="t" focussize="0,0"/>
                <v:stroke color="#000000" joinstyle="miter"/>
                <v:imagedata o:title=""/>
                <o:lock v:ext="edit" aspectratio="f"/>
                <v:textbox>
                  <w:txbxContent>
                    <w:p>
                      <w:pPr>
                        <w:spacing w:line="400" w:lineRule="exact"/>
                        <w:jc w:val="center"/>
                        <w:rPr>
                          <w:rFonts w:hint="eastAsia"/>
                          <w:sz w:val="24"/>
                        </w:rPr>
                      </w:pPr>
                      <w:r>
                        <w:rPr>
                          <w:rFonts w:hint="eastAsia"/>
                          <w:sz w:val="24"/>
                          <w:lang w:eastAsia="zh-CN"/>
                        </w:rPr>
                        <w:t>乡</w:t>
                      </w:r>
                      <w:r>
                        <w:rPr>
                          <w:rFonts w:hint="eastAsia"/>
                          <w:sz w:val="24"/>
                        </w:rPr>
                        <w:t>政府配合部门</w:t>
                      </w:r>
                    </w:p>
                  </w:txbxContent>
                </v:textbox>
              </v:rect>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07392" behindDoc="0" locked="0" layoutInCell="1" allowOverlap="1">
                <wp:simplePos x="0" y="0"/>
                <wp:positionH relativeFrom="column">
                  <wp:posOffset>3360420</wp:posOffset>
                </wp:positionH>
                <wp:positionV relativeFrom="paragraph">
                  <wp:posOffset>167640</wp:posOffset>
                </wp:positionV>
                <wp:extent cx="24003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2400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13.2pt;height:0pt;width:18.9pt;z-index:251707392;mso-width-relative:page;mso-height-relative:page;" filled="f" stroked="t" coordsize="21600,21600" o:gfxdata="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wjobU1wAAAAkBAAAPAAAAAAAAAAEAIAAAACIAAABkcnMvZG93bnJldi54bWxQSwEC&#10;FAAUAAAACACHTuJA+vecGvUBAADl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92032" behindDoc="0" locked="0" layoutInCell="1" allowOverlap="1">
                <wp:simplePos x="0" y="0"/>
                <wp:positionH relativeFrom="column">
                  <wp:posOffset>1080135</wp:posOffset>
                </wp:positionH>
                <wp:positionV relativeFrom="paragraph">
                  <wp:posOffset>76835</wp:posOffset>
                </wp:positionV>
                <wp:extent cx="36004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5.05pt;margin-top:6.05pt;height:0pt;width:28.35pt;z-index:251692032;mso-width-relative:page;mso-height-relative:page;" filled="f" stroked="t" coordsize="21600,21600" o:gfxdata="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rkclNMAAAAJAQAADwAAAAAAAAABACAAAAAiAAAAZHJzL2Rvd25yZXYueG1sUEsBAhQAFAAA&#10;AAgAh07iQJxBTyH0AQAA4wMAAA4AAAAAAAAAAQAgAAAAIgEAAGRycy9lMm9Eb2MueG1sUEsFBgAA&#10;AAAGAAYAWQEAAIg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17632" behindDoc="0" locked="0" layoutInCell="1" allowOverlap="1">
                <wp:simplePos x="0" y="0"/>
                <wp:positionH relativeFrom="column">
                  <wp:posOffset>4080510</wp:posOffset>
                </wp:positionH>
                <wp:positionV relativeFrom="paragraph">
                  <wp:posOffset>222885</wp:posOffset>
                </wp:positionV>
                <wp:extent cx="36004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1.3pt;margin-top:17.55pt;height:0pt;width:28.35pt;z-index:251717632;mso-width-relative:page;mso-height-relative:page;" filled="f" stroked="t" coordsize="21600,21600" o:gfxdata="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It6OjXAAAACQEAAA8AAAAAAAAAAQAgAAAAIgAAAGRycy9kb3ducmV2LnhtbFBLAQIU&#10;ABQAAAAIAIdO4kDuuvnI9AEAAOUDAAAOAAAAAAAAAAEAIAAAACYBAABkcnMvZTJvRG9jLnhtbFBL&#10;BQYAAAAABgAGAFkBAACMBQ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16608" behindDoc="0" locked="0" layoutInCell="1" allowOverlap="1">
                <wp:simplePos x="0" y="0"/>
                <wp:positionH relativeFrom="column">
                  <wp:posOffset>2400300</wp:posOffset>
                </wp:positionH>
                <wp:positionV relativeFrom="paragraph">
                  <wp:posOffset>222885</wp:posOffset>
                </wp:positionV>
                <wp:extent cx="600075" cy="0"/>
                <wp:effectExtent l="0" t="38100" r="9525" b="38100"/>
                <wp:wrapNone/>
                <wp:docPr id="36" name="直接连接符 36"/>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189pt;margin-top:17.55pt;height:0pt;width:47.25pt;z-index:251716608;mso-width-relative:page;mso-height-relative:page;" filled="f" stroked="t" coordsize="21600,21600" o:gfxdata="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ipmQNoAAAAJAQAADwAAAAAAAAABACAAAAAiAAAAZHJzL2Rvd25y&#10;ZXYueG1sUEsBAhQAFAAAAAgAh07iQCPc8vL8AQAA6AMAAA4AAAAAAAAAAQAgAAAAKQEAAGRycy9l&#10;Mm9Eb2MueG1sUEsFBgAAAAAGAAYAWQEAAJcFAAAAAA==&#10;">
                <v:fill on="f" focussize="0,0"/>
                <v:stroke color="#000000" joinstyle="round" dashstyle="dash"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715584" behindDoc="0" locked="0" layoutInCell="1" allowOverlap="1">
                <wp:simplePos x="0" y="0"/>
                <wp:positionH relativeFrom="column">
                  <wp:posOffset>600075</wp:posOffset>
                </wp:positionH>
                <wp:positionV relativeFrom="paragraph">
                  <wp:posOffset>222885</wp:posOffset>
                </wp:positionV>
                <wp:extent cx="600075" cy="0"/>
                <wp:effectExtent l="0" t="38100" r="9525" b="38100"/>
                <wp:wrapNone/>
                <wp:docPr id="34" name="直接连接符 34"/>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7.25pt;margin-top:17.55pt;height:0pt;width:47.25pt;z-index:251715584;mso-width-relative:page;mso-height-relative:page;" filled="f" stroked="t" coordsize="21600,21600" o:gfxdata="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smRQX2AAAAAgBAAAPAAAAAAAAAAEAIAAAACIAAABkcnMvZG93bnJl&#10;di54bWxQSwECFAAUAAAACACHTuJALShgIv0BAADpAwAADgAAAAAAAAABACAAAAAnAQAAZHJzL2Uy&#10;b0RvYy54bWxQSwUGAAAAAAYABgBZAQAAlgUAAAAA&#10;">
                <v:fill on="f" focussize="0,0"/>
                <v:stroke color="#000000" joinstyle="round" endarrow="block"/>
                <v:imagedata o:title=""/>
                <o:lock v:ext="edit" aspectratio="f"/>
              </v:line>
            </w:pict>
          </mc:Fallback>
        </mc:AlternateContent>
      </w:r>
      <w:r>
        <w:rPr>
          <w:rFonts w:hAnsi="宋体" w:eastAsia="仿宋_GB2312"/>
          <w:kern w:val="0"/>
        </w:rPr>
        <w:t>图释：</w:t>
      </w:r>
      <w:r>
        <w:rPr>
          <w:rFonts w:eastAsia="仿宋_GB2312"/>
          <w:kern w:val="0"/>
        </w:rPr>
        <w:t xml:space="preserve">      </w:t>
      </w:r>
      <w:r>
        <w:rPr>
          <w:rFonts w:hAnsi="宋体" w:eastAsia="仿宋_GB2312"/>
          <w:kern w:val="0"/>
        </w:rPr>
        <w:t>领导关系</w:t>
      </w:r>
      <w:r>
        <w:rPr>
          <w:rFonts w:eastAsia="仿宋_GB2312"/>
          <w:kern w:val="0"/>
        </w:rPr>
        <w:t xml:space="preserve">          </w:t>
      </w:r>
      <w:r>
        <w:rPr>
          <w:rFonts w:hAnsi="宋体" w:eastAsia="仿宋_GB2312"/>
          <w:kern w:val="0"/>
        </w:rPr>
        <w:t>指导关系</w:t>
      </w:r>
      <w:r>
        <w:rPr>
          <w:rFonts w:eastAsia="仿宋_GB2312"/>
          <w:kern w:val="0"/>
        </w:rPr>
        <w:t xml:space="preserve">      </w:t>
      </w:r>
      <w:r>
        <w:rPr>
          <w:rFonts w:hAnsi="宋体" w:eastAsia="仿宋_GB2312"/>
          <w:kern w:val="0"/>
        </w:rPr>
        <w:t>配合关系</w:t>
      </w:r>
    </w:p>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kern w:val="0"/>
        </w:rPr>
      </w:pPr>
    </w:p>
    <w:p>
      <w:pPr>
        <w:shd w:val="clear" w:color="auto" w:fill="FFFFFF"/>
        <w:spacing w:line="600" w:lineRule="exact"/>
        <w:jc w:val="both"/>
        <w:outlineLvl w:val="0"/>
        <w:rPr>
          <w:rFonts w:eastAsia="方正小标宋简体"/>
          <w:kern w:val="0"/>
          <w:sz w:val="32"/>
          <w:szCs w:val="32"/>
        </w:rPr>
      </w:pPr>
      <w:r>
        <w:rPr>
          <w:rFonts w:eastAsia="仿宋_GB2312"/>
          <w:kern w:val="0"/>
        </w:rPr>
        <w:br w:type="page"/>
      </w:r>
      <w:bookmarkStart w:id="50" w:name="_Toc11160"/>
      <w:r>
        <w:rPr>
          <w:rStyle w:val="14"/>
          <w:rFonts w:hint="eastAsia"/>
          <w:lang w:val="en-US" w:eastAsia="zh-CN"/>
        </w:rPr>
        <w:t>附件10</w:t>
      </w:r>
      <w:r>
        <w:rPr>
          <w:rStyle w:val="14"/>
        </w:rPr>
        <w:t>.3</w:t>
      </w:r>
      <w:bookmarkStart w:id="51" w:name="_Toc31547"/>
      <w:r>
        <w:rPr>
          <w:rStyle w:val="14"/>
          <w:rFonts w:hint="eastAsia"/>
          <w:lang w:val="en-US" w:eastAsia="zh-CN"/>
        </w:rPr>
        <w:t xml:space="preserve">     乡</w:t>
      </w:r>
      <w:r>
        <w:rPr>
          <w:rStyle w:val="14"/>
        </w:rPr>
        <w:t>应急处置工作流程图</w:t>
      </w:r>
      <w:bookmarkEnd w:id="50"/>
      <w:bookmarkEnd w:id="51"/>
    </w:p>
    <w:p>
      <w:pPr>
        <w:shd w:val="clear" w:color="auto" w:fill="FFFFFF"/>
        <w:spacing w:line="600" w:lineRule="exact"/>
        <w:jc w:val="left"/>
        <w:outlineLvl w:val="0"/>
        <w:rPr>
          <w:rFonts w:eastAsia="仿宋_GB2312"/>
          <w:color w:val="000000"/>
          <w:spacing w:val="5"/>
          <w:kern w:val="0"/>
          <w:szCs w:val="32"/>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21728" behindDoc="0" locked="0" layoutInCell="1" allowOverlap="1">
                <wp:simplePos x="0" y="0"/>
                <wp:positionH relativeFrom="column">
                  <wp:posOffset>2598420</wp:posOffset>
                </wp:positionH>
                <wp:positionV relativeFrom="paragraph">
                  <wp:posOffset>312420</wp:posOffset>
                </wp:positionV>
                <wp:extent cx="1371600" cy="296545"/>
                <wp:effectExtent l="4445" t="4445" r="10795" b="19050"/>
                <wp:wrapNone/>
                <wp:docPr id="35" name="矩形 35"/>
                <wp:cNvGraphicFramePr/>
                <a:graphic xmlns:a="http://schemas.openxmlformats.org/drawingml/2006/main">
                  <a:graphicData uri="http://schemas.microsoft.com/office/word/2010/wordprocessingShape">
                    <wps:wsp>
                      <wps:cNvSpPr/>
                      <wps:spPr>
                        <a:xfrm>
                          <a:off x="0" y="0"/>
                          <a:ext cx="1371600" cy="296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78" w:firstLineChars="85"/>
                              <w:rPr>
                                <w:rFonts w:hint="eastAsia" w:ascii="宋体" w:hAnsi="宋体"/>
                                <w:sz w:val="21"/>
                                <w:szCs w:val="21"/>
                              </w:rPr>
                            </w:pPr>
                            <w:r>
                              <w:rPr>
                                <w:rFonts w:hint="eastAsia" w:ascii="宋体" w:hAnsi="宋体"/>
                                <w:sz w:val="21"/>
                                <w:szCs w:val="21"/>
                              </w:rPr>
                              <w:t>突发事件发生</w:t>
                            </w:r>
                          </w:p>
                        </w:txbxContent>
                      </wps:txbx>
                      <wps:bodyPr upright="1"/>
                    </wps:wsp>
                  </a:graphicData>
                </a:graphic>
              </wp:anchor>
            </w:drawing>
          </mc:Choice>
          <mc:Fallback>
            <w:pict>
              <v:rect id="_x0000_s1026" o:spid="_x0000_s1026" o:spt="1" style="position:absolute;left:0pt;margin-left:204.6pt;margin-top:24.6pt;height:23.35pt;width:108pt;z-index:251721728;mso-width-relative:page;mso-height-relative:page;" fillcolor="#FFFFFF" filled="t" stroked="t" coordsize="21600,21600" o:gfxdata="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LMxx9cAAAAJAQAADwAAAAAAAAABACAAAAAiAAAAZHJz&#10;L2Rvd25yZXYueG1sUEsBAhQAFAAAAAgAh07iQLeyUR8FAgAAKwQAAA4AAAAAAAAAAQAgAAAAJgEA&#10;AGRycy9lMm9Eb2MueG1sUEsFBgAAAAAGAAYAWQEAAJ0FAAAAAA==&#10;">
                <v:fill on="t" focussize="0,0"/>
                <v:stroke color="#000000" joinstyle="miter"/>
                <v:imagedata o:title=""/>
                <o:lock v:ext="edit" aspectratio="f"/>
                <v:textbox>
                  <w:txbxContent>
                    <w:p>
                      <w:pPr>
                        <w:ind w:firstLine="178" w:firstLineChars="85"/>
                        <w:rPr>
                          <w:rFonts w:hint="eastAsia" w:ascii="宋体" w:hAnsi="宋体"/>
                          <w:sz w:val="21"/>
                          <w:szCs w:val="21"/>
                        </w:rPr>
                      </w:pPr>
                      <w:r>
                        <w:rPr>
                          <w:rFonts w:hint="eastAsia" w:ascii="宋体" w:hAnsi="宋体"/>
                          <w:sz w:val="21"/>
                          <w:szCs w:val="21"/>
                        </w:rPr>
                        <w:t>突发事件发生</w:t>
                      </w:r>
                    </w:p>
                  </w:txbxContent>
                </v:textbox>
              </v:rect>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51424" behindDoc="0" locked="0" layoutInCell="1" allowOverlap="1">
                <wp:simplePos x="0" y="0"/>
                <wp:positionH relativeFrom="column">
                  <wp:posOffset>4884420</wp:posOffset>
                </wp:positionH>
                <wp:positionV relativeFrom="paragraph">
                  <wp:posOffset>1417320</wp:posOffset>
                </wp:positionV>
                <wp:extent cx="635" cy="693420"/>
                <wp:effectExtent l="4445" t="0" r="10160" b="7620"/>
                <wp:wrapNone/>
                <wp:docPr id="37" name="直接连接符 37"/>
                <wp:cNvGraphicFramePr/>
                <a:graphic xmlns:a="http://schemas.openxmlformats.org/drawingml/2006/main">
                  <a:graphicData uri="http://schemas.microsoft.com/office/word/2010/wordprocessingShape">
                    <wps:wsp>
                      <wps:cNvCnPr/>
                      <wps:spPr>
                        <a:xfrm>
                          <a:off x="0" y="0"/>
                          <a:ext cx="635" cy="6934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4.6pt;margin-top:111.6pt;height:54.6pt;width:0.05pt;z-index:251751424;mso-width-relative:page;mso-height-relative:page;" filled="f" stroked="t" coordsize="21600,21600" o:gfxdata="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XQsP9cAAAALAQAADwAAAAAAAAABACAAAAAiAAAAZHJzL2Rvd25yZXYueG1s&#10;UEsBAhQAFAAAAAgAh07iQMGzkdD5AQAA5wMAAA4AAAAAAAAAAQAgAAAAJgEAAGRycy9lMm9Eb2Mu&#10;eG1sUEsFBgAAAAAGAAYAWQEAAJEFA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50400" behindDoc="0" locked="0" layoutInCell="1" allowOverlap="1">
                <wp:simplePos x="0" y="0"/>
                <wp:positionH relativeFrom="column">
                  <wp:posOffset>4884420</wp:posOffset>
                </wp:positionH>
                <wp:positionV relativeFrom="paragraph">
                  <wp:posOffset>1714500</wp:posOffset>
                </wp:positionV>
                <wp:extent cx="800100" cy="296545"/>
                <wp:effectExtent l="4445" t="4445" r="18415" b="19050"/>
                <wp:wrapNone/>
                <wp:docPr id="33" name="文本框 33"/>
                <wp:cNvGraphicFramePr/>
                <a:graphic xmlns:a="http://schemas.openxmlformats.org/drawingml/2006/main">
                  <a:graphicData uri="http://schemas.microsoft.com/office/word/2010/wordprocessingShape">
                    <wps:wsp>
                      <wps:cNvSpPr txBox="1"/>
                      <wps:spPr>
                        <a:xfrm>
                          <a:off x="0" y="0"/>
                          <a:ext cx="800100" cy="29654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宋体" w:hAnsi="宋体"/>
                                <w:sz w:val="21"/>
                                <w:szCs w:val="21"/>
                              </w:rPr>
                            </w:pPr>
                            <w:r>
                              <w:rPr>
                                <w:rFonts w:hint="eastAsia" w:ascii="宋体" w:hAnsi="宋体"/>
                                <w:sz w:val="21"/>
                                <w:szCs w:val="21"/>
                              </w:rPr>
                              <w:t>不启动</w:t>
                            </w:r>
                          </w:p>
                        </w:txbxContent>
                      </wps:txbx>
                      <wps:bodyPr upright="1"/>
                    </wps:wsp>
                  </a:graphicData>
                </a:graphic>
              </wp:anchor>
            </w:drawing>
          </mc:Choice>
          <mc:Fallback>
            <w:pict>
              <v:shape id="_x0000_s1026" o:spid="_x0000_s1026" o:spt="202" type="#_x0000_t202" style="position:absolute;left:0pt;margin-left:384.6pt;margin-top:135pt;height:23.35pt;width:63pt;z-index:251750400;mso-width-relative:page;mso-height-relative:page;" fillcolor="#FFFFFF" filled="t" stroked="t" coordsize="21600,21600" o:gfxdata="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XnjF9kAAAALAQAADwAAAAAAAAABACAAAAAiAAAA&#10;ZHJzL2Rvd25yZXYueG1sUEsBAhQAFAAAAAgAh07iQG2dAmkGAgAANwQAAA4AAAAAAAAAAQAgAAAA&#10;KAEAAGRycy9lMm9Eb2MueG1sUEsFBgAAAAAGAAYAWQEAAKAFAAAAAA==&#10;">
                <v:fill on="t" focussize="0,0"/>
                <v:stroke color="#FFFFFF" joinstyle="miter"/>
                <v:imagedata o:title=""/>
                <o:lock v:ext="edit" aspectratio="f"/>
                <v:textbox>
                  <w:txbxContent>
                    <w:p>
                      <w:pPr>
                        <w:rPr>
                          <w:rFonts w:hint="eastAsia" w:ascii="宋体" w:hAnsi="宋体"/>
                          <w:sz w:val="21"/>
                          <w:szCs w:val="21"/>
                        </w:rPr>
                      </w:pPr>
                      <w:r>
                        <w:rPr>
                          <w:rFonts w:hint="eastAsia" w:ascii="宋体" w:hAnsi="宋体"/>
                          <w:sz w:val="21"/>
                          <w:szCs w:val="21"/>
                        </w:rPr>
                        <w:t>不启动</w:t>
                      </w:r>
                    </w:p>
                  </w:txbxContent>
                </v:textbox>
              </v:shape>
            </w:pict>
          </mc:Fallback>
        </mc:AlternateContent>
      </w:r>
      <w:r>
        <w:rPr>
          <w:rFonts w:eastAsia="仿宋_GB2312"/>
          <w:kern w:val="0"/>
          <w:sz w:val="21"/>
          <w:szCs w:val="21"/>
        </w:rPr>
        <mc:AlternateContent>
          <mc:Choice Requires="wps">
            <w:drawing>
              <wp:anchor distT="0" distB="0" distL="114300" distR="114300" simplePos="0" relativeHeight="251749376" behindDoc="0" locked="0" layoutInCell="1" allowOverlap="1">
                <wp:simplePos x="0" y="0"/>
                <wp:positionH relativeFrom="column">
                  <wp:posOffset>3055620</wp:posOffset>
                </wp:positionH>
                <wp:positionV relativeFrom="paragraph">
                  <wp:posOffset>2704465</wp:posOffset>
                </wp:positionV>
                <wp:extent cx="635" cy="495935"/>
                <wp:effectExtent l="37465" t="0" r="38100" b="6985"/>
                <wp:wrapNone/>
                <wp:docPr id="32" name="直接连接符 32"/>
                <wp:cNvGraphicFramePr/>
                <a:graphic xmlns:a="http://schemas.openxmlformats.org/drawingml/2006/main">
                  <a:graphicData uri="http://schemas.microsoft.com/office/word/2010/wordprocessingShape">
                    <wps:wsp>
                      <wps:cNvCnPr/>
                      <wps:spPr>
                        <a:xfrm>
                          <a:off x="0" y="0"/>
                          <a:ext cx="635" cy="4959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6pt;margin-top:212.95pt;height:39.05pt;width:0.05pt;z-index:251749376;mso-width-relative:page;mso-height-relative:page;" filled="f" stroked="t" coordsize="21600,21600" o:gfxdata="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1A3qK2wAAAAsBAAAPAAAAAAAAAAEAIAAAACIAAABkcnMvZG93&#10;bnJldi54bWxQSwECFAAUAAAACACHTuJAvKioq/0BAADrAwAADgAAAAAAAAABACAAAAAqAQAAZHJz&#10;L2Uyb0RvYy54bWxQSwUGAAAAAAYABgBZAQAAmQU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46304" behindDoc="0" locked="0" layoutInCell="1" allowOverlap="1">
                <wp:simplePos x="0" y="0"/>
                <wp:positionH relativeFrom="column">
                  <wp:posOffset>4083685</wp:posOffset>
                </wp:positionH>
                <wp:positionV relativeFrom="paragraph">
                  <wp:posOffset>3397885</wp:posOffset>
                </wp:positionV>
                <wp:extent cx="179705"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1797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1.55pt;margin-top:267.55pt;height:0pt;width:14.15pt;z-index:251746304;mso-width-relative:page;mso-height-relative:page;" filled="f" stroked="t" coordsize="21600,21600" o:gfxdata="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5P0k1wAAAAsBAAAPAAAAAAAAAAEAIAAAACIAAABkcnMvZG93bnJldi54bWxQSwEC&#10;FAAUAAAACACHTuJAKuyrTfUBAADl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32992" behindDoc="0" locked="0" layoutInCell="1" allowOverlap="1">
                <wp:simplePos x="0" y="0"/>
                <wp:positionH relativeFrom="column">
                  <wp:posOffset>3055620</wp:posOffset>
                </wp:positionH>
                <wp:positionV relativeFrom="paragraph">
                  <wp:posOffset>3695700</wp:posOffset>
                </wp:positionV>
                <wp:extent cx="635" cy="494665"/>
                <wp:effectExtent l="37465" t="0" r="38100" b="8255"/>
                <wp:wrapNone/>
                <wp:docPr id="27" name="直接连接符 27"/>
                <wp:cNvGraphicFramePr/>
                <a:graphic xmlns:a="http://schemas.openxmlformats.org/drawingml/2006/main">
                  <a:graphicData uri="http://schemas.microsoft.com/office/word/2010/wordprocessingShape">
                    <wps:wsp>
                      <wps:cNvCnPr/>
                      <wps:spPr>
                        <a:xfrm>
                          <a:off x="0" y="0"/>
                          <a:ext cx="635" cy="4946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6pt;margin-top:291pt;height:38.95pt;width:0.05pt;z-index:251732992;mso-width-relative:page;mso-height-relative:page;" filled="f" stroked="t" coordsize="21600,21600" o:gfxdata="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8yewN9sAAAALAQAADwAAAAAAAAABACAAAAAiAAAAZHJzL2Rv&#10;d25yZXYueG1sUEsBAhQAFAAAAAgAh07iQEyWmS7+AQAA6wMAAA4AAAAAAAAAAQAgAAAAKgEAAGRy&#10;cy9lMm9Eb2MueG1sUEsFBgAAAAAGAAYAWQEAAJoFA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31968" behindDoc="0" locked="0" layoutInCell="1" allowOverlap="1">
                <wp:simplePos x="0" y="0"/>
                <wp:positionH relativeFrom="column">
                  <wp:posOffset>2026920</wp:posOffset>
                </wp:positionH>
                <wp:positionV relativeFrom="paragraph">
                  <wp:posOffset>3200400</wp:posOffset>
                </wp:positionV>
                <wp:extent cx="2056765" cy="495300"/>
                <wp:effectExtent l="4445" t="4445" r="11430" b="18415"/>
                <wp:wrapNone/>
                <wp:docPr id="28" name="流程图: 过程 28"/>
                <wp:cNvGraphicFramePr/>
                <a:graphic xmlns:a="http://schemas.openxmlformats.org/drawingml/2006/main">
                  <a:graphicData uri="http://schemas.microsoft.com/office/word/2010/wordprocessingShape">
                    <wps:wsp>
                      <wps:cNvSpPr/>
                      <wps:spPr>
                        <a:xfrm>
                          <a:off x="0" y="0"/>
                          <a:ext cx="2056765"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应急响应</w:t>
                            </w:r>
                          </w:p>
                          <w:p>
                            <w:pPr>
                              <w:jc w:val="center"/>
                              <w:rPr>
                                <w:rFonts w:hint="eastAsia" w:ascii="宋体" w:hAnsi="宋体"/>
                                <w:sz w:val="21"/>
                                <w:szCs w:val="21"/>
                              </w:rPr>
                            </w:pPr>
                            <w:r>
                              <w:rPr>
                                <w:rFonts w:hint="eastAsia" w:ascii="宋体" w:hAnsi="宋体"/>
                                <w:sz w:val="21"/>
                                <w:szCs w:val="21"/>
                              </w:rPr>
                              <w:t>（事发地）</w:t>
                            </w:r>
                          </w:p>
                        </w:txbxContent>
                      </wps:txbx>
                      <wps:bodyPr upright="1"/>
                    </wps:wsp>
                  </a:graphicData>
                </a:graphic>
              </wp:anchor>
            </w:drawing>
          </mc:Choice>
          <mc:Fallback>
            <w:pict>
              <v:shape id="_x0000_s1026" o:spid="_x0000_s1026" o:spt="109" type="#_x0000_t109" style="position:absolute;left:0pt;margin-left:159.6pt;margin-top:252pt;height:39pt;width:161.95pt;z-index:251731968;mso-width-relative:page;mso-height-relative:page;" fillcolor="#FFFFFF" filled="t" stroked="t" coordsize="21600,21600" o:gfxdata="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Qh0ustoAAAAL&#10;AQAADwAAAAAAAAABACAAAAAiAAAAZHJzL2Rvd25yZXYueG1sUEsBAhQAFAAAAAgAh07iQCkNwLwa&#10;AgAAQgQAAA4AAAAAAAAAAQAgAAAAKQEAAGRycy9lMm9Eb2MueG1sUEsFBgAAAAAGAAYAWQEAALUF&#10;A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应急响应</w:t>
                      </w:r>
                    </w:p>
                    <w:p>
                      <w:pPr>
                        <w:jc w:val="center"/>
                        <w:rPr>
                          <w:rFonts w:hint="eastAsia" w:ascii="宋体" w:hAnsi="宋体"/>
                          <w:sz w:val="21"/>
                          <w:szCs w:val="21"/>
                        </w:rPr>
                      </w:pPr>
                      <w:r>
                        <w:rPr>
                          <w:rFonts w:hint="eastAsia" w:ascii="宋体" w:hAnsi="宋体"/>
                          <w:sz w:val="21"/>
                          <w:szCs w:val="21"/>
                        </w:rPr>
                        <w:t>（事发地）</w:t>
                      </w:r>
                    </w:p>
                  </w:txbxContent>
                </v:textbox>
              </v:shape>
            </w:pict>
          </mc:Fallback>
        </mc:AlternateContent>
      </w:r>
      <w:r>
        <w:rPr>
          <w:rFonts w:eastAsia="仿宋_GB2312"/>
          <w:kern w:val="0"/>
          <w:sz w:val="21"/>
          <w:szCs w:val="21"/>
        </w:rPr>
        <mc:AlternateContent>
          <mc:Choice Requires="wps">
            <w:drawing>
              <wp:anchor distT="0" distB="0" distL="114300" distR="114300" simplePos="0" relativeHeight="251728896" behindDoc="0" locked="0" layoutInCell="1" allowOverlap="1">
                <wp:simplePos x="0" y="0"/>
                <wp:positionH relativeFrom="column">
                  <wp:posOffset>4083685</wp:posOffset>
                </wp:positionH>
                <wp:positionV relativeFrom="paragraph">
                  <wp:posOffset>922020</wp:posOffset>
                </wp:positionV>
                <wp:extent cx="1029335" cy="635"/>
                <wp:effectExtent l="0" t="37465" r="6985" b="38100"/>
                <wp:wrapNone/>
                <wp:docPr id="31" name="直接连接符 31"/>
                <wp:cNvGraphicFramePr/>
                <a:graphic xmlns:a="http://schemas.openxmlformats.org/drawingml/2006/main">
                  <a:graphicData uri="http://schemas.microsoft.com/office/word/2010/wordprocessingShape">
                    <wps:wsp>
                      <wps:cNvCnPr/>
                      <wps:spPr>
                        <a:xfrm flipH="1">
                          <a:off x="0" y="0"/>
                          <a:ext cx="102933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21.55pt;margin-top:72.6pt;height:0.05pt;width:81.05pt;z-index:251728896;mso-width-relative:page;mso-height-relative:page;" filled="f" stroked="t" coordsize="21600,21600" o:gfxdata="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&#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IhlkLZAAAACwEAAA8AAAAAAAAAAQAgAAAAIgAAAGRy&#10;cy9kb3ducmV2LnhtbFBLAQIUABQAAAAIAIdO4kC+cWItBAIAAPYDAAAOAAAAAAAAAAEAIAAAACgB&#10;AABkcnMvZTJvRG9jLnhtbFBLBQYAAAAABgAGAFkBAACeBQ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26848" behindDoc="0" locked="0" layoutInCell="1" allowOverlap="1">
                <wp:simplePos x="0" y="0"/>
                <wp:positionH relativeFrom="column">
                  <wp:posOffset>3170555</wp:posOffset>
                </wp:positionH>
                <wp:positionV relativeFrom="paragraph">
                  <wp:posOffset>227965</wp:posOffset>
                </wp:positionV>
                <wp:extent cx="635" cy="396875"/>
                <wp:effectExtent l="37465" t="0" r="38100" b="14605"/>
                <wp:wrapNone/>
                <wp:docPr id="30" name="直接连接符 30"/>
                <wp:cNvGraphicFramePr/>
                <a:graphic xmlns:a="http://schemas.openxmlformats.org/drawingml/2006/main">
                  <a:graphicData uri="http://schemas.microsoft.com/office/word/2010/wordprocessingShape">
                    <wps:wsp>
                      <wps:cNvCnPr/>
                      <wps:spPr>
                        <a:xfrm>
                          <a:off x="0" y="0"/>
                          <a:ext cx="635" cy="3968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9.65pt;margin-top:17.95pt;height:31.25pt;width:0.05pt;z-index:251726848;mso-width-relative:page;mso-height-relative:page;" filled="f" stroked="t" coordsize="21600,21600" o:gfxdata="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FFKGLaAAAACQEAAA8AAAAAAAAAAQAgAAAAIgAAAGRycy9kb3du&#10;cmV2LnhtbFBLAQIUABQAAAAIAIdO4kCEzPSg/QEAAOsDAAAOAAAAAAAAAAEAIAAAACkBAABkcnMv&#10;ZTJvRG9jLnhtbFBLBQYAAAAABgAGAFkBAACYBQ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23776" behindDoc="0" locked="0" layoutInCell="1" allowOverlap="1">
                <wp:simplePos x="0" y="0"/>
                <wp:positionH relativeFrom="column">
                  <wp:posOffset>1684655</wp:posOffset>
                </wp:positionH>
                <wp:positionV relativeFrom="paragraph">
                  <wp:posOffset>525780</wp:posOffset>
                </wp:positionV>
                <wp:extent cx="635" cy="990600"/>
                <wp:effectExtent l="4445" t="0" r="10160" b="0"/>
                <wp:wrapNone/>
                <wp:docPr id="40" name="直接连接符 40"/>
                <wp:cNvGraphicFramePr/>
                <a:graphic xmlns:a="http://schemas.openxmlformats.org/drawingml/2006/main">
                  <a:graphicData uri="http://schemas.microsoft.com/office/word/2010/wordprocessingShape">
                    <wps:wsp>
                      <wps:cNvCnPr/>
                      <wps:spPr>
                        <a:xfrm>
                          <a:off x="0" y="0"/>
                          <a:ext cx="63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65pt;margin-top:41.4pt;height:78pt;width:0.05pt;z-index:251723776;mso-width-relative:page;mso-height-relative:page;" filled="f" stroked="t" coordsize="21600,21600" o:gfxdata="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Jx1IA2AAAAAoBAAAPAAAAAAAAAAEAIAAAACIAAABkcnMvZG93bnJldi54bWxQ&#10;SwECFAAUAAAACACHTuJAvw48bvcBAADnAwAADgAAAAAAAAABACAAAAAnAQAAZHJzL2Uyb0RvYy54&#10;bWxQSwUGAAAAAAYABgBZAQAAkAU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22752" behindDoc="0" locked="0" layoutInCell="1" allowOverlap="1">
                <wp:simplePos x="0" y="0"/>
                <wp:positionH relativeFrom="column">
                  <wp:posOffset>4541520</wp:posOffset>
                </wp:positionH>
                <wp:positionV relativeFrom="paragraph">
                  <wp:posOffset>1119505</wp:posOffset>
                </wp:positionV>
                <wp:extent cx="1028700" cy="297815"/>
                <wp:effectExtent l="4445" t="4445" r="18415" b="17780"/>
                <wp:wrapNone/>
                <wp:docPr id="38" name="流程图: 过程 38"/>
                <wp:cNvGraphicFramePr/>
                <a:graphic xmlns:a="http://schemas.openxmlformats.org/drawingml/2006/main">
                  <a:graphicData uri="http://schemas.microsoft.com/office/word/2010/wordprocessingShape">
                    <wps:wsp>
                      <wps:cNvSpPr/>
                      <wps:spPr>
                        <a:xfrm>
                          <a:off x="0" y="0"/>
                          <a:ext cx="1028700" cy="29781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178" w:firstLineChars="85"/>
                              <w:rPr>
                                <w:rFonts w:hint="eastAsia" w:ascii="宋体" w:hAnsi="宋体"/>
                                <w:sz w:val="21"/>
                                <w:szCs w:val="21"/>
                              </w:rPr>
                            </w:pPr>
                            <w:r>
                              <w:rPr>
                                <w:rFonts w:hint="eastAsia" w:ascii="宋体" w:hAnsi="宋体"/>
                                <w:sz w:val="21"/>
                                <w:szCs w:val="21"/>
                              </w:rPr>
                              <w:t>信息反馈</w:t>
                            </w:r>
                          </w:p>
                        </w:txbxContent>
                      </wps:txbx>
                      <wps:bodyPr upright="1"/>
                    </wps:wsp>
                  </a:graphicData>
                </a:graphic>
              </wp:anchor>
            </w:drawing>
          </mc:Choice>
          <mc:Fallback>
            <w:pict>
              <v:shape id="_x0000_s1026" o:spid="_x0000_s1026" o:spt="109" type="#_x0000_t109" style="position:absolute;left:0pt;margin-left:357.6pt;margin-top:88.15pt;height:23.45pt;width:81pt;z-index:251722752;mso-width-relative:page;mso-height-relative:page;" fillcolor="#FFFFFF" filled="t" stroked="t" coordsize="21600,21600" o:gfxdata="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h1u7NoAAAALAQAA&#10;DwAAAAAAAAABACAAAAAiAAAAZHJzL2Rvd25yZXYueG1sUEsBAhQAFAAAAAgAh07iQM3gcS8XAgAA&#10;QgQAAA4AAAAAAAAAAQAgAAAAKQEAAGRycy9lMm9Eb2MueG1sUEsFBgAAAAAGAAYAWQEAALIFAAAA&#10;AA==&#10;">
                <v:fill on="t" focussize="0,0"/>
                <v:stroke color="#000000" joinstyle="miter"/>
                <v:imagedata o:title=""/>
                <o:lock v:ext="edit" aspectratio="f"/>
                <v:textbox>
                  <w:txbxContent>
                    <w:p>
                      <w:pPr>
                        <w:ind w:firstLine="178" w:firstLineChars="85"/>
                        <w:rPr>
                          <w:rFonts w:hint="eastAsia" w:ascii="宋体" w:hAnsi="宋体"/>
                          <w:sz w:val="21"/>
                          <w:szCs w:val="21"/>
                        </w:rPr>
                      </w:pPr>
                      <w:r>
                        <w:rPr>
                          <w:rFonts w:hint="eastAsia" w:ascii="宋体" w:hAnsi="宋体"/>
                          <w:sz w:val="21"/>
                          <w:szCs w:val="21"/>
                        </w:rPr>
                        <w:t>信息反馈</w:t>
                      </w:r>
                    </w:p>
                  </w:txbxContent>
                </v:textbox>
              </v:shape>
            </w:pict>
          </mc:Fallback>
        </mc:AlternateContent>
      </w:r>
      <w:r>
        <w:rPr>
          <w:rFonts w:eastAsia="仿宋_GB2312"/>
          <w:kern w:val="0"/>
          <w:sz w:val="21"/>
          <w:szCs w:val="21"/>
        </w:rPr>
        <mc:AlternateContent>
          <mc:Choice Requires="wps">
            <w:drawing>
              <wp:anchor distT="0" distB="0" distL="114300" distR="114300" simplePos="0" relativeHeight="251720704" behindDoc="0" locked="0" layoutInCell="1" allowOverlap="1">
                <wp:simplePos x="0" y="0"/>
                <wp:positionH relativeFrom="column">
                  <wp:posOffset>541655</wp:posOffset>
                </wp:positionH>
                <wp:positionV relativeFrom="paragraph">
                  <wp:posOffset>37465</wp:posOffset>
                </wp:positionV>
                <wp:extent cx="1485265" cy="488315"/>
                <wp:effectExtent l="5080" t="4445" r="18415" b="10160"/>
                <wp:wrapNone/>
                <wp:docPr id="39" name="矩形 39"/>
                <wp:cNvGraphicFramePr/>
                <a:graphic xmlns:a="http://schemas.openxmlformats.org/drawingml/2006/main">
                  <a:graphicData uri="http://schemas.microsoft.com/office/word/2010/wordprocessingShape">
                    <wps:wsp>
                      <wps:cNvSpPr/>
                      <wps:spPr>
                        <a:xfrm>
                          <a:off x="0" y="0"/>
                          <a:ext cx="1485265" cy="488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ascii="宋体" w:hAnsi="宋体"/>
                                <w:sz w:val="21"/>
                                <w:szCs w:val="21"/>
                              </w:rPr>
                            </w:pPr>
                            <w:r>
                              <w:rPr>
                                <w:rFonts w:ascii="宋体" w:hAnsi="宋体"/>
                                <w:sz w:val="21"/>
                                <w:szCs w:val="21"/>
                              </w:rPr>
                              <w:t>预警信息（</w:t>
                            </w:r>
                            <w:r>
                              <w:rPr>
                                <w:rFonts w:hint="eastAsia" w:ascii="宋体" w:hAnsi="宋体"/>
                                <w:sz w:val="21"/>
                                <w:szCs w:val="21"/>
                                <w:lang w:eastAsia="zh-CN"/>
                              </w:rPr>
                              <w:t>村</w:t>
                            </w:r>
                            <w:r>
                              <w:rPr>
                                <w:rFonts w:ascii="宋体" w:hAnsi="宋体"/>
                                <w:sz w:val="21"/>
                                <w:szCs w:val="21"/>
                              </w:rPr>
                              <w:t>或</w:t>
                            </w:r>
                            <w:r>
                              <w:rPr>
                                <w:rFonts w:hint="eastAsia" w:ascii="宋体" w:hAnsi="宋体"/>
                                <w:sz w:val="21"/>
                                <w:szCs w:val="21"/>
                                <w:lang w:eastAsia="zh-CN"/>
                              </w:rPr>
                              <w:t>乡</w:t>
                            </w:r>
                            <w:r>
                              <w:rPr>
                                <w:rFonts w:hint="eastAsia" w:ascii="宋体" w:hAnsi="宋体"/>
                                <w:sz w:val="21"/>
                                <w:szCs w:val="21"/>
                              </w:rPr>
                              <w:t>直</w:t>
                            </w:r>
                            <w:r>
                              <w:rPr>
                                <w:rFonts w:ascii="宋体" w:hAnsi="宋体"/>
                                <w:sz w:val="21"/>
                                <w:szCs w:val="21"/>
                              </w:rPr>
                              <w:t>有关部门）</w:t>
                            </w:r>
                          </w:p>
                        </w:txbxContent>
                      </wps:txbx>
                      <wps:bodyPr upright="1"/>
                    </wps:wsp>
                  </a:graphicData>
                </a:graphic>
              </wp:anchor>
            </w:drawing>
          </mc:Choice>
          <mc:Fallback>
            <w:pict>
              <v:rect id="_x0000_s1026" o:spid="_x0000_s1026" o:spt="1" style="position:absolute;left:0pt;margin-left:42.65pt;margin-top:2.95pt;height:38.45pt;width:116.95pt;z-index:251720704;mso-width-relative:page;mso-height-relative:page;" fillcolor="#FFFFFF" filled="t" stroked="t" coordsize="21600,21600" o:gfxdata="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Q5g+dQAAAAHAQAADwAAAAAAAAABACAAAAAiAAAAZHJzL2Rvd25y&#10;ZXYueG1sUEsBAhQAFAAAAAgAh07iQAsY+t8CAgAAKwQAAA4AAAAAAAAAAQAgAAAAIwEAAGRycy9l&#10;Mm9Eb2MueG1sUEsFBgAAAAAGAAYAWQEAAJcFAAAAAA==&#10;">
                <v:fill on="t" focussize="0,0"/>
                <v:stroke color="#000000" joinstyle="miter"/>
                <v:imagedata o:title=""/>
                <o:lock v:ext="edit" aspectratio="f"/>
                <v:textbox>
                  <w:txbxContent>
                    <w:p>
                      <w:pPr>
                        <w:spacing w:line="280" w:lineRule="exact"/>
                        <w:rPr>
                          <w:rFonts w:ascii="宋体" w:hAnsi="宋体"/>
                          <w:sz w:val="21"/>
                          <w:szCs w:val="21"/>
                        </w:rPr>
                      </w:pPr>
                      <w:r>
                        <w:rPr>
                          <w:rFonts w:ascii="宋体" w:hAnsi="宋体"/>
                          <w:sz w:val="21"/>
                          <w:szCs w:val="21"/>
                        </w:rPr>
                        <w:t>预警信息（</w:t>
                      </w:r>
                      <w:r>
                        <w:rPr>
                          <w:rFonts w:hint="eastAsia" w:ascii="宋体" w:hAnsi="宋体"/>
                          <w:sz w:val="21"/>
                          <w:szCs w:val="21"/>
                          <w:lang w:eastAsia="zh-CN"/>
                        </w:rPr>
                        <w:t>村</w:t>
                      </w:r>
                      <w:r>
                        <w:rPr>
                          <w:rFonts w:ascii="宋体" w:hAnsi="宋体"/>
                          <w:sz w:val="21"/>
                          <w:szCs w:val="21"/>
                        </w:rPr>
                        <w:t>或</w:t>
                      </w:r>
                      <w:r>
                        <w:rPr>
                          <w:rFonts w:hint="eastAsia" w:ascii="宋体" w:hAnsi="宋体"/>
                          <w:sz w:val="21"/>
                          <w:szCs w:val="21"/>
                          <w:lang w:eastAsia="zh-CN"/>
                        </w:rPr>
                        <w:t>乡</w:t>
                      </w:r>
                      <w:r>
                        <w:rPr>
                          <w:rFonts w:hint="eastAsia" w:ascii="宋体" w:hAnsi="宋体"/>
                          <w:sz w:val="21"/>
                          <w:szCs w:val="21"/>
                        </w:rPr>
                        <w:t>直</w:t>
                      </w:r>
                      <w:r>
                        <w:rPr>
                          <w:rFonts w:ascii="宋体" w:hAnsi="宋体"/>
                          <w:sz w:val="21"/>
                          <w:szCs w:val="21"/>
                        </w:rPr>
                        <w:t>有关部门）</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19680" behindDoc="0" locked="0" layoutInCell="1" allowOverlap="1">
                <wp:simplePos x="0" y="0"/>
                <wp:positionH relativeFrom="column">
                  <wp:posOffset>2141855</wp:posOffset>
                </wp:positionH>
                <wp:positionV relativeFrom="paragraph">
                  <wp:posOffset>624840</wp:posOffset>
                </wp:positionV>
                <wp:extent cx="1941830" cy="495300"/>
                <wp:effectExtent l="5080" t="4445" r="19050" b="18415"/>
                <wp:wrapNone/>
                <wp:docPr id="3" name="矩形 3"/>
                <wp:cNvGraphicFramePr/>
                <a:graphic xmlns:a="http://schemas.openxmlformats.org/drawingml/2006/main">
                  <a:graphicData uri="http://schemas.microsoft.com/office/word/2010/wordprocessingShape">
                    <wps:wsp>
                      <wps:cNvSpPr/>
                      <wps:spPr>
                        <a:xfrm>
                          <a:off x="0" y="0"/>
                          <a:ext cx="194183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78" w:firstLineChars="85"/>
                              <w:jc w:val="center"/>
                              <w:rPr>
                                <w:rFonts w:hint="eastAsia" w:ascii="宋体" w:hAnsi="宋体"/>
                                <w:sz w:val="21"/>
                                <w:szCs w:val="21"/>
                              </w:rPr>
                            </w:pPr>
                            <w:r>
                              <w:rPr>
                                <w:rFonts w:hint="eastAsia" w:ascii="宋体" w:hAnsi="宋体"/>
                                <w:sz w:val="21"/>
                                <w:szCs w:val="21"/>
                              </w:rPr>
                              <w:t>先期处置</w:t>
                            </w:r>
                          </w:p>
                          <w:p>
                            <w:pPr>
                              <w:ind w:firstLine="178" w:firstLineChars="85"/>
                              <w:jc w:val="center"/>
                              <w:rPr>
                                <w:rFonts w:hint="eastAsia" w:ascii="宋体" w:hAnsi="宋体"/>
                                <w:sz w:val="21"/>
                                <w:szCs w:val="21"/>
                              </w:rPr>
                            </w:pPr>
                            <w:r>
                              <w:rPr>
                                <w:rFonts w:hint="eastAsia" w:ascii="宋体" w:hAnsi="宋体"/>
                                <w:sz w:val="21"/>
                                <w:szCs w:val="21"/>
                              </w:rPr>
                              <w:t>（事发地政府和有关单位）</w:t>
                            </w:r>
                          </w:p>
                        </w:txbxContent>
                      </wps:txbx>
                      <wps:bodyPr upright="1"/>
                    </wps:wsp>
                  </a:graphicData>
                </a:graphic>
              </wp:anchor>
            </w:drawing>
          </mc:Choice>
          <mc:Fallback>
            <w:pict>
              <v:rect id="_x0000_s1026" o:spid="_x0000_s1026" o:spt="1" style="position:absolute;left:0pt;margin-left:168.65pt;margin-top:49.2pt;height:39pt;width:152.9pt;z-index:251719680;mso-width-relative:page;mso-height-relative:page;" fillcolor="#FFFFFF" filled="t" stroked="t" coordsize="21600,21600" o:gfxdata="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o7mCNgAAAAKAQAADwAAAAAAAAABACAAAAAiAAAAZHJz&#10;L2Rvd25yZXYueG1sUEsBAhQAFAAAAAgAh07iQIfDjk0EAgAAKQQAAA4AAAAAAAAAAQAgAAAAJwEA&#10;AGRycy9lMm9Eb2MueG1sUEsFBgAAAAAGAAYAWQEAAJ0FAAAAAA==&#10;">
                <v:fill on="t" focussize="0,0"/>
                <v:stroke color="#000000" joinstyle="miter"/>
                <v:imagedata o:title=""/>
                <o:lock v:ext="edit" aspectratio="f"/>
                <v:textbox>
                  <w:txbxContent>
                    <w:p>
                      <w:pPr>
                        <w:ind w:firstLine="178" w:firstLineChars="85"/>
                        <w:jc w:val="center"/>
                        <w:rPr>
                          <w:rFonts w:hint="eastAsia" w:ascii="宋体" w:hAnsi="宋体"/>
                          <w:sz w:val="21"/>
                          <w:szCs w:val="21"/>
                        </w:rPr>
                      </w:pPr>
                      <w:r>
                        <w:rPr>
                          <w:rFonts w:hint="eastAsia" w:ascii="宋体" w:hAnsi="宋体"/>
                          <w:sz w:val="21"/>
                          <w:szCs w:val="21"/>
                        </w:rPr>
                        <w:t>先期处置</w:t>
                      </w:r>
                    </w:p>
                    <w:p>
                      <w:pPr>
                        <w:ind w:firstLine="178" w:firstLineChars="85"/>
                        <w:jc w:val="center"/>
                        <w:rPr>
                          <w:rFonts w:hint="eastAsia" w:ascii="宋体" w:hAnsi="宋体"/>
                          <w:sz w:val="21"/>
                          <w:szCs w:val="21"/>
                        </w:rPr>
                      </w:pPr>
                      <w:r>
                        <w:rPr>
                          <w:rFonts w:hint="eastAsia" w:ascii="宋体" w:hAnsi="宋体"/>
                          <w:sz w:val="21"/>
                          <w:szCs w:val="21"/>
                        </w:rPr>
                        <w:t>（事发地政府和有关单位）</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18656" behindDoc="0" locked="0" layoutInCell="1" allowOverlap="1">
                <wp:simplePos x="0" y="0"/>
                <wp:positionH relativeFrom="column">
                  <wp:posOffset>1684020</wp:posOffset>
                </wp:positionH>
                <wp:positionV relativeFrom="paragraph">
                  <wp:posOffset>1516380</wp:posOffset>
                </wp:positionV>
                <wp:extent cx="2757805" cy="1200785"/>
                <wp:effectExtent l="12065" t="5080" r="30480" b="13335"/>
                <wp:wrapNone/>
                <wp:docPr id="4" name="菱形 4"/>
                <wp:cNvGraphicFramePr/>
                <a:graphic xmlns:a="http://schemas.openxmlformats.org/drawingml/2006/main">
                  <a:graphicData uri="http://schemas.microsoft.com/office/word/2010/wordprocessingShape">
                    <wps:wsp>
                      <wps:cNvSpPr/>
                      <wps:spPr>
                        <a:xfrm>
                          <a:off x="0" y="0"/>
                          <a:ext cx="2757805" cy="1200785"/>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信息报告</w:t>
                            </w:r>
                          </w:p>
                          <w:p>
                            <w:pPr>
                              <w:jc w:val="center"/>
                              <w:rPr>
                                <w:rFonts w:hint="eastAsia" w:ascii="宋体" w:hAnsi="宋体"/>
                                <w:sz w:val="21"/>
                                <w:szCs w:val="21"/>
                              </w:rPr>
                            </w:pPr>
                            <w:r>
                              <w:rPr>
                                <w:rFonts w:hint="eastAsia" w:ascii="宋体" w:hAnsi="宋体"/>
                                <w:sz w:val="21"/>
                                <w:szCs w:val="21"/>
                              </w:rPr>
                              <w:t>（</w:t>
                            </w:r>
                            <w:r>
                              <w:rPr>
                                <w:rFonts w:hint="eastAsia" w:ascii="宋体" w:hAnsi="宋体"/>
                                <w:sz w:val="21"/>
                                <w:szCs w:val="21"/>
                                <w:lang w:eastAsia="zh-CN"/>
                              </w:rPr>
                              <w:t>乡</w:t>
                            </w:r>
                            <w:r>
                              <w:rPr>
                                <w:rFonts w:hint="eastAsia" w:ascii="宋体" w:hAnsi="宋体"/>
                                <w:sz w:val="21"/>
                                <w:szCs w:val="21"/>
                              </w:rPr>
                              <w:t>应急管理办公室）</w:t>
                            </w:r>
                          </w:p>
                        </w:txbxContent>
                      </wps:txbx>
                      <wps:bodyPr upright="1"/>
                    </wps:wsp>
                  </a:graphicData>
                </a:graphic>
              </wp:anchor>
            </w:drawing>
          </mc:Choice>
          <mc:Fallback>
            <w:pict>
              <v:shape id="_x0000_s1026" o:spid="_x0000_s1026" o:spt="4" type="#_x0000_t4" style="position:absolute;left:0pt;margin-left:132.6pt;margin-top:119.4pt;height:94.55pt;width:217.15pt;z-index:251718656;mso-width-relative:page;mso-height-relative:page;" fillcolor="#FFFFFF" filled="t" stroked="t" coordsize="21600,21600" o:gfxdata="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&#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fcMizaAAAACwEAAA8AAAAAAAAAAQAgAAAAIgAAAGRy&#10;cy9kb3ducmV2LnhtbFBLAQIUABQAAAAIAIdO4kB84xs0AwIAAC0EAAAOAAAAAAAAAAEAIAAAACkB&#10;AABkcnMvZTJvRG9jLnhtbFBLBQYAAAAABgAGAFkBAACeBQ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信息报告</w:t>
                      </w:r>
                    </w:p>
                    <w:p>
                      <w:pPr>
                        <w:jc w:val="center"/>
                        <w:rPr>
                          <w:rFonts w:hint="eastAsia" w:ascii="宋体" w:hAnsi="宋体"/>
                          <w:sz w:val="21"/>
                          <w:szCs w:val="21"/>
                        </w:rPr>
                      </w:pPr>
                      <w:r>
                        <w:rPr>
                          <w:rFonts w:hint="eastAsia" w:ascii="宋体" w:hAnsi="宋体"/>
                          <w:sz w:val="21"/>
                          <w:szCs w:val="21"/>
                        </w:rPr>
                        <w:t>（</w:t>
                      </w:r>
                      <w:r>
                        <w:rPr>
                          <w:rFonts w:hint="eastAsia" w:ascii="宋体" w:hAnsi="宋体"/>
                          <w:sz w:val="21"/>
                          <w:szCs w:val="21"/>
                          <w:lang w:eastAsia="zh-CN"/>
                        </w:rPr>
                        <w:t>乡</w:t>
                      </w:r>
                      <w:r>
                        <w:rPr>
                          <w:rFonts w:hint="eastAsia" w:ascii="宋体" w:hAnsi="宋体"/>
                          <w:sz w:val="21"/>
                          <w:szCs w:val="21"/>
                        </w:rPr>
                        <w:t>应急管理办公室）</w:t>
                      </w:r>
                    </w:p>
                  </w:txbxContent>
                </v:textbox>
              </v:shape>
            </w:pict>
          </mc:Fallback>
        </mc:AlternateContent>
      </w:r>
      <w:r>
        <w:rPr>
          <w:rFonts w:eastAsia="仿宋_GB2312"/>
          <w:kern w:val="0"/>
          <w:sz w:val="21"/>
          <w:szCs w:val="21"/>
        </w:rPr>
        <mc:AlternateContent>
          <mc:Choice Requires="wps">
            <w:drawing>
              <wp:anchor distT="0" distB="0" distL="114300" distR="114300" simplePos="0" relativeHeight="251754496" behindDoc="0" locked="0" layoutInCell="1" allowOverlap="1">
                <wp:simplePos x="0" y="0"/>
                <wp:positionH relativeFrom="column">
                  <wp:posOffset>-1905</wp:posOffset>
                </wp:positionH>
                <wp:positionV relativeFrom="paragraph">
                  <wp:posOffset>2035175</wp:posOffset>
                </wp:positionV>
                <wp:extent cx="1367790" cy="496570"/>
                <wp:effectExtent l="4445" t="5080" r="14605" b="16510"/>
                <wp:wrapNone/>
                <wp:docPr id="23" name="矩形 23"/>
                <wp:cNvGraphicFramePr/>
                <a:graphic xmlns:a="http://schemas.openxmlformats.org/drawingml/2006/main">
                  <a:graphicData uri="http://schemas.microsoft.com/office/word/2010/wordprocessingShape">
                    <wps:wsp>
                      <wps:cNvSpPr/>
                      <wps:spPr>
                        <a:xfrm>
                          <a:off x="0" y="0"/>
                          <a:ext cx="1367790" cy="4965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方正仿宋_GBK" w:eastAsia="方正仿宋_GBK"/>
                                <w:sz w:val="21"/>
                                <w:szCs w:val="21"/>
                              </w:rPr>
                            </w:pPr>
                            <w:r>
                              <w:rPr>
                                <w:rFonts w:hint="eastAsia" w:ascii="宋体" w:hAnsi="宋体"/>
                                <w:sz w:val="21"/>
                                <w:szCs w:val="21"/>
                              </w:rPr>
                              <w:t>向</w:t>
                            </w:r>
                            <w:r>
                              <w:rPr>
                                <w:rFonts w:hint="eastAsia" w:ascii="宋体" w:hAnsi="宋体"/>
                                <w:sz w:val="21"/>
                                <w:szCs w:val="21"/>
                                <w:lang w:eastAsia="zh-CN"/>
                              </w:rPr>
                              <w:t>乡</w:t>
                            </w:r>
                            <w:r>
                              <w:rPr>
                                <w:rFonts w:hint="eastAsia" w:ascii="宋体" w:hAnsi="宋体"/>
                                <w:sz w:val="21"/>
                                <w:szCs w:val="21"/>
                              </w:rPr>
                              <w:t>有关部门或</w:t>
                            </w:r>
                            <w:r>
                              <w:rPr>
                                <w:rFonts w:hint="eastAsia" w:ascii="宋体" w:hAnsi="宋体"/>
                                <w:sz w:val="21"/>
                                <w:szCs w:val="21"/>
                                <w:lang w:eastAsia="zh-CN"/>
                              </w:rPr>
                              <w:t>村委</w:t>
                            </w:r>
                            <w:r>
                              <w:rPr>
                                <w:rFonts w:hint="eastAsia" w:ascii="宋体" w:hAnsi="宋体"/>
                                <w:sz w:val="21"/>
                                <w:szCs w:val="21"/>
                              </w:rPr>
                              <w:t>传达领导指示</w:t>
                            </w:r>
                          </w:p>
                        </w:txbxContent>
                      </wps:txbx>
                      <wps:bodyPr lIns="18000" tIns="45720" rIns="18000" bIns="45720" upright="1"/>
                    </wps:wsp>
                  </a:graphicData>
                </a:graphic>
              </wp:anchor>
            </w:drawing>
          </mc:Choice>
          <mc:Fallback>
            <w:pict>
              <v:rect id="_x0000_s1026" o:spid="_x0000_s1026" o:spt="1" style="position:absolute;left:0pt;margin-left:-0.15pt;margin-top:160.25pt;height:39.1pt;width:107.7pt;z-index:251754496;mso-width-relative:page;mso-height-relative:page;" fillcolor="#FFFFFF" filled="t" stroked="t" coordsize="21600,21600" o:gfxdata="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eiXAf1wAA&#10;AAkBAAAPAAAAAAAAAAEAIAAAACIAAABkcnMvZG93bnJldi54bWxQSwECFAAUAAAACACHTuJAMpTF&#10;SB8CAABfBAAADgAAAAAAAAABACAAAAAmAQAAZHJzL2Uyb0RvYy54bWxQSwUGAAAAAAYABgBZAQAA&#10;twUAAAAA&#10;">
                <v:fill on="t" focussize="0,0"/>
                <v:stroke color="#000000" joinstyle="miter"/>
                <v:imagedata o:title=""/>
                <o:lock v:ext="edit" aspectratio="f"/>
                <v:textbox inset="0.5mm,1.27mm,0.5mm,1.27mm">
                  <w:txbxContent>
                    <w:p>
                      <w:pPr>
                        <w:rPr>
                          <w:rFonts w:hint="eastAsia" w:ascii="方正仿宋_GBK" w:eastAsia="方正仿宋_GBK"/>
                          <w:sz w:val="21"/>
                          <w:szCs w:val="21"/>
                        </w:rPr>
                      </w:pPr>
                      <w:r>
                        <w:rPr>
                          <w:rFonts w:hint="eastAsia" w:ascii="宋体" w:hAnsi="宋体"/>
                          <w:sz w:val="21"/>
                          <w:szCs w:val="21"/>
                        </w:rPr>
                        <w:t>向</w:t>
                      </w:r>
                      <w:r>
                        <w:rPr>
                          <w:rFonts w:hint="eastAsia" w:ascii="宋体" w:hAnsi="宋体"/>
                          <w:sz w:val="21"/>
                          <w:szCs w:val="21"/>
                          <w:lang w:eastAsia="zh-CN"/>
                        </w:rPr>
                        <w:t>乡</w:t>
                      </w:r>
                      <w:r>
                        <w:rPr>
                          <w:rFonts w:hint="eastAsia" w:ascii="宋体" w:hAnsi="宋体"/>
                          <w:sz w:val="21"/>
                          <w:szCs w:val="21"/>
                        </w:rPr>
                        <w:t>有关部门或</w:t>
                      </w:r>
                      <w:r>
                        <w:rPr>
                          <w:rFonts w:hint="eastAsia" w:ascii="宋体" w:hAnsi="宋体"/>
                          <w:sz w:val="21"/>
                          <w:szCs w:val="21"/>
                          <w:lang w:eastAsia="zh-CN"/>
                        </w:rPr>
                        <w:t>村委</w:t>
                      </w:r>
                      <w:r>
                        <w:rPr>
                          <w:rFonts w:hint="eastAsia" w:ascii="宋体" w:hAnsi="宋体"/>
                          <w:sz w:val="21"/>
                          <w:szCs w:val="21"/>
                        </w:rPr>
                        <w:t>传达领导指示</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53472" behindDoc="0" locked="0" layoutInCell="1" allowOverlap="1">
                <wp:simplePos x="0" y="0"/>
                <wp:positionH relativeFrom="column">
                  <wp:posOffset>-19050</wp:posOffset>
                </wp:positionH>
                <wp:positionV relativeFrom="paragraph">
                  <wp:posOffset>1163955</wp:posOffset>
                </wp:positionV>
                <wp:extent cx="1368425" cy="487680"/>
                <wp:effectExtent l="4445" t="4445" r="13970" b="10795"/>
                <wp:wrapNone/>
                <wp:docPr id="22" name="矩形 22"/>
                <wp:cNvGraphicFramePr/>
                <a:graphic xmlns:a="http://schemas.openxmlformats.org/drawingml/2006/main">
                  <a:graphicData uri="http://schemas.microsoft.com/office/word/2010/wordprocessingShape">
                    <wps:wsp>
                      <wps:cNvSpPr/>
                      <wps:spPr>
                        <a:xfrm>
                          <a:off x="0" y="0"/>
                          <a:ext cx="1368425" cy="487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报</w:t>
                            </w:r>
                            <w:r>
                              <w:rPr>
                                <w:rFonts w:hint="eastAsia" w:ascii="宋体" w:hAnsi="宋体"/>
                                <w:sz w:val="21"/>
                                <w:szCs w:val="21"/>
                                <w:lang w:eastAsia="zh-CN"/>
                              </w:rPr>
                              <w:t>乡</w:t>
                            </w:r>
                            <w:r>
                              <w:rPr>
                                <w:rFonts w:hint="eastAsia" w:ascii="宋体" w:hAnsi="宋体"/>
                                <w:sz w:val="21"/>
                                <w:szCs w:val="21"/>
                              </w:rPr>
                              <w:t>政府有关领导</w:t>
                            </w:r>
                          </w:p>
                          <w:p>
                            <w:pPr>
                              <w:jc w:val="center"/>
                              <w:rPr>
                                <w:rFonts w:hint="eastAsia" w:ascii="宋体" w:hAnsi="宋体"/>
                                <w:sz w:val="21"/>
                                <w:szCs w:val="21"/>
                              </w:rPr>
                            </w:pPr>
                            <w:r>
                              <w:rPr>
                                <w:rFonts w:hint="eastAsia" w:ascii="宋体" w:hAnsi="宋体"/>
                                <w:sz w:val="21"/>
                                <w:szCs w:val="21"/>
                              </w:rPr>
                              <w:t>必要时报</w:t>
                            </w:r>
                            <w:r>
                              <w:rPr>
                                <w:rFonts w:hint="eastAsia" w:ascii="宋体" w:hAnsi="宋体"/>
                                <w:sz w:val="21"/>
                                <w:szCs w:val="21"/>
                                <w:lang w:eastAsia="zh-CN"/>
                              </w:rPr>
                              <w:t>市</w:t>
                            </w:r>
                            <w:r>
                              <w:rPr>
                                <w:rFonts w:hint="eastAsia" w:ascii="宋体" w:hAnsi="宋体"/>
                                <w:sz w:val="21"/>
                                <w:szCs w:val="21"/>
                              </w:rPr>
                              <w:t>政府</w:t>
                            </w:r>
                          </w:p>
                        </w:txbxContent>
                      </wps:txbx>
                      <wps:bodyPr lIns="18000" tIns="45720" rIns="18000" bIns="45720" upright="1"/>
                    </wps:wsp>
                  </a:graphicData>
                </a:graphic>
              </wp:anchor>
            </w:drawing>
          </mc:Choice>
          <mc:Fallback>
            <w:pict>
              <v:rect id="_x0000_s1026" o:spid="_x0000_s1026" o:spt="1" style="position:absolute;left:0pt;margin-left:-1.5pt;margin-top:91.65pt;height:38.4pt;width:107.75pt;z-index:251753472;mso-width-relative:page;mso-height-relative:page;" fillcolor="#FFFFFF" filled="t" stroked="t" coordsize="21600,21600" o:gfxdata="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xaX+dcAAAAK&#10;AQAADwAAAAAAAAABACAAAAAiAAAAZHJzL2Rvd25yZXYueG1sUEsBAhQAFAAAAAgAh07iQOk/vTYd&#10;AgAAXwQAAA4AAAAAAAAAAQAgAAAAJgEAAGRycy9lMm9Eb2MueG1sUEsFBgAAAAAGAAYAWQEAALUF&#10;AAAAAA==&#10;">
                <v:fill on="t" focussize="0,0"/>
                <v:stroke color="#000000" joinstyle="miter"/>
                <v:imagedata o:title=""/>
                <o:lock v:ext="edit" aspectratio="f"/>
                <v:textbox inset="0.5mm,1.27mm,0.5mm,1.27mm">
                  <w:txbxContent>
                    <w:p>
                      <w:pPr>
                        <w:jc w:val="center"/>
                        <w:rPr>
                          <w:rFonts w:hint="eastAsia" w:ascii="宋体" w:hAnsi="宋体"/>
                          <w:sz w:val="21"/>
                          <w:szCs w:val="21"/>
                        </w:rPr>
                      </w:pPr>
                      <w:r>
                        <w:rPr>
                          <w:rFonts w:hint="eastAsia" w:ascii="宋体" w:hAnsi="宋体"/>
                          <w:sz w:val="21"/>
                          <w:szCs w:val="21"/>
                        </w:rPr>
                        <w:t>报</w:t>
                      </w:r>
                      <w:r>
                        <w:rPr>
                          <w:rFonts w:hint="eastAsia" w:ascii="宋体" w:hAnsi="宋体"/>
                          <w:sz w:val="21"/>
                          <w:szCs w:val="21"/>
                          <w:lang w:eastAsia="zh-CN"/>
                        </w:rPr>
                        <w:t>乡</w:t>
                      </w:r>
                      <w:r>
                        <w:rPr>
                          <w:rFonts w:hint="eastAsia" w:ascii="宋体" w:hAnsi="宋体"/>
                          <w:sz w:val="21"/>
                          <w:szCs w:val="21"/>
                        </w:rPr>
                        <w:t>政府有关领导</w:t>
                      </w:r>
                    </w:p>
                    <w:p>
                      <w:pPr>
                        <w:jc w:val="center"/>
                        <w:rPr>
                          <w:rFonts w:hint="eastAsia" w:ascii="宋体" w:hAnsi="宋体"/>
                          <w:sz w:val="21"/>
                          <w:szCs w:val="21"/>
                        </w:rPr>
                      </w:pPr>
                      <w:r>
                        <w:rPr>
                          <w:rFonts w:hint="eastAsia" w:ascii="宋体" w:hAnsi="宋体"/>
                          <w:sz w:val="21"/>
                          <w:szCs w:val="21"/>
                        </w:rPr>
                        <w:t>必要时报</w:t>
                      </w:r>
                      <w:r>
                        <w:rPr>
                          <w:rFonts w:hint="eastAsia" w:ascii="宋体" w:hAnsi="宋体"/>
                          <w:sz w:val="21"/>
                          <w:szCs w:val="21"/>
                          <w:lang w:eastAsia="zh-CN"/>
                        </w:rPr>
                        <w:t>市</w:t>
                      </w:r>
                      <w:r>
                        <w:rPr>
                          <w:rFonts w:hint="eastAsia" w:ascii="宋体" w:hAnsi="宋体"/>
                          <w:sz w:val="21"/>
                          <w:szCs w:val="21"/>
                        </w:rPr>
                        <w:t>政府</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48352" behindDoc="0" locked="0" layoutInCell="1" allowOverlap="1">
                <wp:simplePos x="0" y="0"/>
                <wp:positionH relativeFrom="column">
                  <wp:posOffset>4160520</wp:posOffset>
                </wp:positionH>
                <wp:positionV relativeFrom="paragraph">
                  <wp:posOffset>3794760</wp:posOffset>
                </wp:positionV>
                <wp:extent cx="10795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107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7.6pt;margin-top:298.8pt;height:0pt;width:8.5pt;z-index:251748352;mso-width-relative:page;mso-height-relative:page;" filled="f" stroked="t" coordsize="21600,21600" o:gfxdata="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F3Zik1wAAAAsBAAAPAAAAAAAAAAEAIAAAACIAAABkcnMvZG93bnJldi54bWxQSwEC&#10;FAAUAAAACACHTuJA4HD/BvUBAADl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36064" behindDoc="0" locked="0" layoutInCell="1" allowOverlap="1">
                <wp:simplePos x="0" y="0"/>
                <wp:positionH relativeFrom="column">
                  <wp:posOffset>2141855</wp:posOffset>
                </wp:positionH>
                <wp:positionV relativeFrom="paragraph">
                  <wp:posOffset>4883150</wp:posOffset>
                </wp:positionV>
                <wp:extent cx="1941830" cy="303530"/>
                <wp:effectExtent l="5080" t="4445" r="19050" b="12065"/>
                <wp:wrapNone/>
                <wp:docPr id="17" name="矩形 17"/>
                <wp:cNvGraphicFramePr/>
                <a:graphic xmlns:a="http://schemas.openxmlformats.org/drawingml/2006/main">
                  <a:graphicData uri="http://schemas.microsoft.com/office/word/2010/wordprocessingShape">
                    <wps:wsp>
                      <wps:cNvSpPr/>
                      <wps:spPr>
                        <a:xfrm>
                          <a:off x="0" y="0"/>
                          <a:ext cx="1941830" cy="3035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善后处理</w:t>
                            </w:r>
                          </w:p>
                        </w:txbxContent>
                      </wps:txbx>
                      <wps:bodyPr upright="1"/>
                    </wps:wsp>
                  </a:graphicData>
                </a:graphic>
              </wp:anchor>
            </w:drawing>
          </mc:Choice>
          <mc:Fallback>
            <w:pict>
              <v:rect id="_x0000_s1026" o:spid="_x0000_s1026" o:spt="1" style="position:absolute;left:0pt;margin-left:168.65pt;margin-top:384.5pt;height:23.9pt;width:152.9pt;z-index:251736064;mso-width-relative:page;mso-height-relative:page;" fillcolor="#FFFFFF" filled="t" stroked="t" coordsize="21600,21600" o:gfxdata="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ekgJjZAAAACwEAAA8AAAAAAAAAAQAgAAAAIgAAAGRycy9k&#10;b3ducmV2LnhtbFBLAQIUABQAAAAIAIdO4kDb5yjCAQIAACsEAAAOAAAAAAAAAAEAIAAAACgBAABk&#10;cnMvZTJvRG9jLnhtbFBLBQYAAAAABgAGAFkBAACbBQ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善后处理</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34016" behindDoc="0" locked="0" layoutInCell="1" allowOverlap="1">
                <wp:simplePos x="0" y="0"/>
                <wp:positionH relativeFrom="column">
                  <wp:posOffset>2141855</wp:posOffset>
                </wp:positionH>
                <wp:positionV relativeFrom="paragraph">
                  <wp:posOffset>4191000</wp:posOffset>
                </wp:positionV>
                <wp:extent cx="1943100" cy="295910"/>
                <wp:effectExtent l="4445" t="4445" r="18415" b="19685"/>
                <wp:wrapNone/>
                <wp:docPr id="20" name="矩形 20"/>
                <wp:cNvGraphicFramePr/>
                <a:graphic xmlns:a="http://schemas.openxmlformats.org/drawingml/2006/main">
                  <a:graphicData uri="http://schemas.microsoft.com/office/word/2010/wordprocessingShape">
                    <wps:wsp>
                      <wps:cNvSpPr/>
                      <wps:spPr>
                        <a:xfrm>
                          <a:off x="0" y="0"/>
                          <a:ext cx="1943100" cy="295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应急结束</w:t>
                            </w:r>
                          </w:p>
                        </w:txbxContent>
                      </wps:txbx>
                      <wps:bodyPr upright="1"/>
                    </wps:wsp>
                  </a:graphicData>
                </a:graphic>
              </wp:anchor>
            </w:drawing>
          </mc:Choice>
          <mc:Fallback>
            <w:pict>
              <v:rect id="_x0000_s1026" o:spid="_x0000_s1026" o:spt="1" style="position:absolute;left:0pt;margin-left:168.65pt;margin-top:330pt;height:23.3pt;width:153pt;z-index:251734016;mso-width-relative:page;mso-height-relative:page;" fillcolor="#FFFFFF" filled="t" stroked="t" coordsize="21600,21600" o:gfxdata="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mRnvZ2AAAAAsBAAAPAAAAAAAAAAEAIAAAACIAAABkcnMv&#10;ZG93bnJldi54bWxQSwECFAAUAAAACACHTuJAVY2bawMCAAArBAAADgAAAAAAAAABACAAAAAnAQAA&#10;ZHJzL2Uyb0RvYy54bWxQSwUGAAAAAAYABgBZAQAAnAU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应急结束</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56544" behindDoc="0" locked="0" layoutInCell="1" allowOverlap="1">
                <wp:simplePos x="0" y="0"/>
                <wp:positionH relativeFrom="column">
                  <wp:posOffset>3079115</wp:posOffset>
                </wp:positionH>
                <wp:positionV relativeFrom="paragraph">
                  <wp:posOffset>6087745</wp:posOffset>
                </wp:positionV>
                <wp:extent cx="635" cy="396240"/>
                <wp:effectExtent l="37465" t="0" r="38100" b="0"/>
                <wp:wrapNone/>
                <wp:docPr id="21" name="直接连接符 21"/>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2.45pt;margin-top:479.35pt;height:31.2pt;width:0.05pt;z-index:251756544;mso-width-relative:page;mso-height-relative:page;" filled="f" stroked="t" coordsize="21600,21600" o:gfxdata="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vnoZg3AAAAAwBAAAPAAAAAAAAAAEAIAAAACIAAABkcnMv&#10;ZG93bnJldi54bWxQSwECFAAUAAAACACHTuJA1a/6zP8BAADrAwAADgAAAAAAAAABACAAAAArAQAA&#10;ZHJzL2Uyb0RvYy54bWxQSwUGAAAAAAYABgBZAQAAnAU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52448" behindDoc="0" locked="0" layoutInCell="1" allowOverlap="1">
                <wp:simplePos x="0" y="0"/>
                <wp:positionH relativeFrom="column">
                  <wp:posOffset>1341120</wp:posOffset>
                </wp:positionH>
                <wp:positionV relativeFrom="paragraph">
                  <wp:posOffset>2606040</wp:posOffset>
                </wp:positionV>
                <wp:extent cx="1165860" cy="495300"/>
                <wp:effectExtent l="4445" t="4445" r="18415" b="18415"/>
                <wp:wrapNone/>
                <wp:docPr id="25" name="文本框 25"/>
                <wp:cNvGraphicFramePr/>
                <a:graphic xmlns:a="http://schemas.openxmlformats.org/drawingml/2006/main">
                  <a:graphicData uri="http://schemas.microsoft.com/office/word/2010/wordprocessingShape">
                    <wps:wsp>
                      <wps:cNvSpPr txBox="1"/>
                      <wps:spPr>
                        <a:xfrm>
                          <a:off x="0" y="0"/>
                          <a:ext cx="1165860"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宋体" w:hAnsi="宋体"/>
                                <w:sz w:val="21"/>
                                <w:szCs w:val="21"/>
                              </w:rPr>
                            </w:pPr>
                            <w:r>
                              <w:rPr>
                                <w:rFonts w:hint="eastAsia" w:ascii="宋体" w:hAnsi="宋体"/>
                                <w:sz w:val="21"/>
                                <w:szCs w:val="21"/>
                              </w:rPr>
                              <w:t>按相关预案</w:t>
                            </w:r>
                          </w:p>
                          <w:p>
                            <w:pPr>
                              <w:rPr>
                                <w:rFonts w:hint="eastAsia" w:ascii="宋体" w:hAnsi="宋体"/>
                                <w:sz w:val="21"/>
                                <w:szCs w:val="21"/>
                              </w:rPr>
                            </w:pPr>
                            <w:r>
                              <w:rPr>
                                <w:rFonts w:hint="eastAsia" w:ascii="宋体" w:hAnsi="宋体"/>
                                <w:sz w:val="21"/>
                                <w:szCs w:val="21"/>
                              </w:rPr>
                              <w:t>规定程序启动</w:t>
                            </w:r>
                          </w:p>
                        </w:txbxContent>
                      </wps:txbx>
                      <wps:bodyPr upright="1"/>
                    </wps:wsp>
                  </a:graphicData>
                </a:graphic>
              </wp:anchor>
            </w:drawing>
          </mc:Choice>
          <mc:Fallback>
            <w:pict>
              <v:shape id="_x0000_s1026" o:spid="_x0000_s1026" o:spt="202" type="#_x0000_t202" style="position:absolute;left:0pt;margin-left:105.6pt;margin-top:205.2pt;height:39pt;width:91.8pt;z-index:251752448;mso-width-relative:page;mso-height-relative:page;" fillcolor="#FFFFFF" filled="t" stroked="t" coordsize="21600,21600" o:gfxdata="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PSRrtkAAAALAQAADwAAAAAAAAABACAAAAAi&#10;AAAAZHJzL2Rvd25yZXYueG1sUEsBAhQAFAAAAAgAh07iQB606qAJAgAAOAQAAA4AAAAAAAAAAQAg&#10;AAAAKAEAAGRycy9lMm9Eb2MueG1sUEsFBgAAAAAGAAYAWQEAAKMFAAAAAA==&#10;">
                <v:fill on="t" focussize="0,0"/>
                <v:stroke color="#FFFFFF" joinstyle="miter"/>
                <v:imagedata o:title=""/>
                <o:lock v:ext="edit" aspectratio="f"/>
                <v:textbox>
                  <w:txbxContent>
                    <w:p>
                      <w:pPr>
                        <w:rPr>
                          <w:rFonts w:hint="eastAsia" w:ascii="宋体" w:hAnsi="宋体"/>
                          <w:sz w:val="21"/>
                          <w:szCs w:val="21"/>
                        </w:rPr>
                      </w:pPr>
                      <w:r>
                        <w:rPr>
                          <w:rFonts w:hint="eastAsia" w:ascii="宋体" w:hAnsi="宋体"/>
                          <w:sz w:val="21"/>
                          <w:szCs w:val="21"/>
                        </w:rPr>
                        <w:t>按相关预案</w:t>
                      </w:r>
                    </w:p>
                    <w:p>
                      <w:pPr>
                        <w:rPr>
                          <w:rFonts w:hint="eastAsia" w:ascii="宋体" w:hAnsi="宋体"/>
                          <w:sz w:val="21"/>
                          <w:szCs w:val="21"/>
                        </w:rPr>
                      </w:pPr>
                      <w:r>
                        <w:rPr>
                          <w:rFonts w:hint="eastAsia" w:ascii="宋体" w:hAnsi="宋体"/>
                          <w:sz w:val="21"/>
                          <w:szCs w:val="21"/>
                        </w:rPr>
                        <w:t>规定程序启动</w:t>
                      </w:r>
                    </w:p>
                  </w:txbxContent>
                </v:textbox>
              </v:shape>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27872" behindDoc="0" locked="0" layoutInCell="1" allowOverlap="1">
                <wp:simplePos x="0" y="0"/>
                <wp:positionH relativeFrom="column">
                  <wp:posOffset>5133340</wp:posOffset>
                </wp:positionH>
                <wp:positionV relativeFrom="paragraph">
                  <wp:posOffset>160020</wp:posOffset>
                </wp:positionV>
                <wp:extent cx="635" cy="197485"/>
                <wp:effectExtent l="4445" t="0" r="10160" b="635"/>
                <wp:wrapNone/>
                <wp:docPr id="26" name="直接连接符 26"/>
                <wp:cNvGraphicFramePr/>
                <a:graphic xmlns:a="http://schemas.openxmlformats.org/drawingml/2006/main">
                  <a:graphicData uri="http://schemas.microsoft.com/office/word/2010/wordprocessingShape">
                    <wps:wsp>
                      <wps:cNvCnPr/>
                      <wps:spPr>
                        <a:xfrm>
                          <a:off x="0" y="0"/>
                          <a:ext cx="635" cy="1974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04.2pt;margin-top:12.6pt;height:15.55pt;width:0.05pt;z-index:251727872;mso-width-relative:page;mso-height-relative:page;" filled="f" stroked="t" coordsize="21600,21600" o:gfxdata="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x4UkzXAAAACQEAAA8AAAAAAAAAAQAgAAAAIgAAAGRycy9kb3ducmV2LnhtbFBL&#10;AQIUABQAAAAIAIdO4kCXKDD09wEAAOcDAAAOAAAAAAAAAAEAIAAAACYBAABkcnMvZTJvRG9jLnht&#10;bFBLBQYAAAAABgAGAFkBAACPBQ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25824" behindDoc="0" locked="0" layoutInCell="1" allowOverlap="1">
                <wp:simplePos x="0" y="0"/>
                <wp:positionH relativeFrom="column">
                  <wp:posOffset>3048000</wp:posOffset>
                </wp:positionH>
                <wp:positionV relativeFrom="paragraph">
                  <wp:posOffset>357505</wp:posOffset>
                </wp:positionV>
                <wp:extent cx="635" cy="396875"/>
                <wp:effectExtent l="37465" t="0" r="38100" b="14605"/>
                <wp:wrapNone/>
                <wp:docPr id="1" name="直接连接符 1"/>
                <wp:cNvGraphicFramePr/>
                <a:graphic xmlns:a="http://schemas.openxmlformats.org/drawingml/2006/main">
                  <a:graphicData uri="http://schemas.microsoft.com/office/word/2010/wordprocessingShape">
                    <wps:wsp>
                      <wps:cNvCnPr/>
                      <wps:spPr>
                        <a:xfrm>
                          <a:off x="0" y="0"/>
                          <a:ext cx="635" cy="3968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pt;margin-top:28.15pt;height:31.25pt;width:0.05pt;z-index:251725824;mso-width-relative:page;mso-height-relative:page;" filled="f" stroked="t" coordsize="21600,21600" o:gfxdata="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YFFIW2gAAAAoBAAAPAAAAAAAAAAEAIAAAACIAAABkcnMvZG93bnJl&#10;di54bWxQSwECFAAUAAAACACHTuJAr22jTPsBAADpAwAADgAAAAAAAAABACAAAAApAQAAZHJzL2Uy&#10;b0RvYy54bWxQSwUGAAAAAAYABgBZAQAAlgU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24800" behindDoc="0" locked="0" layoutInCell="1" allowOverlap="1">
                <wp:simplePos x="0" y="0"/>
                <wp:positionH relativeFrom="column">
                  <wp:posOffset>1703705</wp:posOffset>
                </wp:positionH>
                <wp:positionV relativeFrom="paragraph">
                  <wp:posOffset>373380</wp:posOffset>
                </wp:positionV>
                <wp:extent cx="1370965" cy="0"/>
                <wp:effectExtent l="0" t="38100" r="635" b="38100"/>
                <wp:wrapNone/>
                <wp:docPr id="2" name="直接连接符 2"/>
                <wp:cNvGraphicFramePr/>
                <a:graphic xmlns:a="http://schemas.openxmlformats.org/drawingml/2006/main">
                  <a:graphicData uri="http://schemas.microsoft.com/office/word/2010/wordprocessingShape">
                    <wps:wsp>
                      <wps:cNvCnPr/>
                      <wps:spPr>
                        <a:xfrm>
                          <a:off x="0" y="0"/>
                          <a:ext cx="137096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34.15pt;margin-top:29.4pt;height:0pt;width:107.95pt;z-index:251724800;mso-width-relative:page;mso-height-relative:page;" filled="f" stroked="t" coordsize="21600,21600" o:gfxdata="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9BI6/2QAAAAkBAAAPAAAAAAAAAAEAIAAAACIAAABkcnMvZG93bnJl&#10;di54bWxQSwECFAAUAAAACACHTuJA2cnMcPwBAADoAwAADgAAAAAAAAABACAAAAAoAQAAZHJzL2Uy&#10;b0RvYy54bWxQSwUGAAAAAAYABgBZAQAAlgU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44256" behindDoc="0" locked="0" layoutInCell="1" allowOverlap="1">
                <wp:simplePos x="0" y="0"/>
                <wp:positionH relativeFrom="column">
                  <wp:posOffset>1562100</wp:posOffset>
                </wp:positionH>
                <wp:positionV relativeFrom="paragraph">
                  <wp:posOffset>963930</wp:posOffset>
                </wp:positionV>
                <wp:extent cx="10795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107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3pt;margin-top:75.9pt;height:0pt;width:8.5pt;z-index:251744256;mso-width-relative:page;mso-height-relative:page;" filled="f" stroked="t" coordsize="21600,21600" o:gfxdata="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I0HkrWAAAACwEAAA8AAAAAAAAAAQAgAAAAIgAAAGRycy9kb3ducmV2LnhtbFBLAQIU&#10;ABQAAAAIAIdO4kCice0M9QEAAOUDAAAOAAAAAAAAAAEAIAAAACUBAABkcnMvZTJvRG9jLnhtbFBL&#10;BQYAAAAABgAGAFkBAACMBQ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30944" behindDoc="0" locked="0" layoutInCell="1" allowOverlap="1">
                <wp:simplePos x="0" y="0"/>
                <wp:positionH relativeFrom="column">
                  <wp:posOffset>1541145</wp:posOffset>
                </wp:positionH>
                <wp:positionV relativeFrom="paragraph">
                  <wp:posOffset>274320</wp:posOffset>
                </wp:positionV>
                <wp:extent cx="635" cy="891540"/>
                <wp:effectExtent l="4445" t="0" r="10160" b="7620"/>
                <wp:wrapNone/>
                <wp:docPr id="24" name="直接连接符 24"/>
                <wp:cNvGraphicFramePr/>
                <a:graphic xmlns:a="http://schemas.openxmlformats.org/drawingml/2006/main">
                  <a:graphicData uri="http://schemas.microsoft.com/office/word/2010/wordprocessingShape">
                    <wps:wsp>
                      <wps:cNvCnPr/>
                      <wps:spPr>
                        <a:xfrm>
                          <a:off x="0" y="0"/>
                          <a:ext cx="635" cy="891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1.35pt;margin-top:21.6pt;height:70.2pt;width:0.05pt;z-index:251730944;mso-width-relative:page;mso-height-relative:page;" filled="f" stroked="t" coordsize="21600,21600" o:gfxdata="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8ETptcAAAAKAQAADwAAAAAAAAABACAAAAAiAAAAZHJzL2Rvd25yZXYueG1s&#10;UEsBAhQAFAAAAAgAh07iQDRlM535AQAA5wMAAA4AAAAAAAAAAQAgAAAAJgEAAGRycy9lMm9Eb2Mu&#10;eG1sUEsFBgAAAAAGAAYAWQEAAJEFA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29920" behindDoc="0" locked="0" layoutInCell="1" allowOverlap="1">
                <wp:simplePos x="0" y="0"/>
                <wp:positionH relativeFrom="column">
                  <wp:posOffset>1372870</wp:posOffset>
                </wp:positionH>
                <wp:positionV relativeFrom="paragraph">
                  <wp:posOffset>274320</wp:posOffset>
                </wp:positionV>
                <wp:extent cx="179705" cy="635"/>
                <wp:effectExtent l="0" t="0" r="0" b="0"/>
                <wp:wrapNone/>
                <wp:docPr id="18" name="直接连接符 18"/>
                <wp:cNvGraphicFramePr/>
                <a:graphic xmlns:a="http://schemas.openxmlformats.org/drawingml/2006/main">
                  <a:graphicData uri="http://schemas.microsoft.com/office/word/2010/wordprocessingShape">
                    <wps:wsp>
                      <wps:cNvCnPr/>
                      <wps:spPr>
                        <a:xfrm>
                          <a:off x="0" y="0"/>
                          <a:ext cx="17970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1pt;margin-top:21.6pt;height:0.05pt;width:14.15pt;z-index:251729920;mso-width-relative:page;mso-height-relative:page;" filled="f" stroked="t" coordsize="21600,21600" o:gfxdata="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RQgBNcAAAAJAQAADwAAAAAAAAABACAAAAAiAAAAZHJzL2Rvd25yZXYueG1sUEsB&#10;AhQAFAAAAAgAh07iQEqyZ/72AQAA5wMAAA4AAAAAAAAAAQAgAAAAJgEAAGRycy9lMm9Eb2MueG1s&#10;UEsFBgAAAAAGAAYAWQEAAI4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45280" behindDoc="0" locked="0" layoutInCell="1" allowOverlap="1">
                <wp:simplePos x="0" y="0"/>
                <wp:positionH relativeFrom="column">
                  <wp:posOffset>4429125</wp:posOffset>
                </wp:positionH>
                <wp:positionV relativeFrom="paragraph">
                  <wp:posOffset>205740</wp:posOffset>
                </wp:positionV>
                <wp:extent cx="457200" cy="0"/>
                <wp:effectExtent l="0" t="0" r="0" b="0"/>
                <wp:wrapNone/>
                <wp:docPr id="96" name="直接连接符 96"/>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48.75pt;margin-top:16.2pt;height:0pt;width:36pt;z-index:251745280;mso-width-relative:page;mso-height-relative:page;" filled="f" stroked="t" coordsize="21600,21600" o:gfxdata="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t5ol/XAAAACQEAAA8AAAAAAAAAAQAgAAAAIgAAAGRycy9kb3ducmV2LnhtbFBLAQIU&#10;ABQAAAAIAIdO4kBnchjU9AEAAOUDAAAOAAAAAAAAAAEAIAAAACYBAABkcnMvZTJvRG9jLnhtbFBL&#10;BQYAAAAABgAGAFkBAACMBQ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43232" behindDoc="0" locked="0" layoutInCell="1" allowOverlap="1">
                <wp:simplePos x="0" y="0"/>
                <wp:positionH relativeFrom="column">
                  <wp:posOffset>1372870</wp:posOffset>
                </wp:positionH>
                <wp:positionV relativeFrom="paragraph">
                  <wp:posOffset>22860</wp:posOffset>
                </wp:positionV>
                <wp:extent cx="179705" cy="0"/>
                <wp:effectExtent l="0" t="0" r="0" b="0"/>
                <wp:wrapNone/>
                <wp:docPr id="97" name="直接连接符 97"/>
                <wp:cNvGraphicFramePr/>
                <a:graphic xmlns:a="http://schemas.openxmlformats.org/drawingml/2006/main">
                  <a:graphicData uri="http://schemas.microsoft.com/office/word/2010/wordprocessingShape">
                    <wps:wsp>
                      <wps:cNvCnPr/>
                      <wps:spPr>
                        <a:xfrm>
                          <a:off x="0" y="0"/>
                          <a:ext cx="1797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1pt;margin-top:1.8pt;height:0pt;width:14.15pt;z-index:251743232;mso-width-relative:page;mso-height-relative:page;" filled="f" stroked="t" coordsize="21600,21600" o:gfxdata="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sehJ7UAAAABwEAAA8AAAAAAAAAAQAgAAAAIgAAAGRycy9kb3ducmV2LnhtbFBLAQIUABQA&#10;AAAIAIdO4kBcYZ6W9AEAAOUDAAAOAAAAAAAAAAEAIAAAACMBAABkcnMvZTJvRG9jLnhtbFBLBQYA&#10;AAAABgAGAFkBAACJBQ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39136" behindDoc="0" locked="0" layoutInCell="1" allowOverlap="1">
                <wp:simplePos x="0" y="0"/>
                <wp:positionH relativeFrom="column">
                  <wp:posOffset>4288155</wp:posOffset>
                </wp:positionH>
                <wp:positionV relativeFrom="paragraph">
                  <wp:posOffset>136525</wp:posOffset>
                </wp:positionV>
                <wp:extent cx="1562100" cy="297815"/>
                <wp:effectExtent l="4445" t="4445" r="18415" b="17780"/>
                <wp:wrapNone/>
                <wp:docPr id="98" name="矩形 98"/>
                <wp:cNvGraphicFramePr/>
                <a:graphic xmlns:a="http://schemas.openxmlformats.org/drawingml/2006/main">
                  <a:graphicData uri="http://schemas.microsoft.com/office/word/2010/wordprocessingShape">
                    <wps:wsp>
                      <wps:cNvSpPr/>
                      <wps:spPr>
                        <a:xfrm>
                          <a:off x="0" y="0"/>
                          <a:ext cx="1562100"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lang w:eastAsia="zh-CN"/>
                              </w:rPr>
                              <w:t>乡</w:t>
                            </w:r>
                            <w:r>
                              <w:rPr>
                                <w:rFonts w:hint="eastAsia" w:ascii="宋体" w:hAnsi="宋体"/>
                                <w:sz w:val="21"/>
                                <w:szCs w:val="21"/>
                              </w:rPr>
                              <w:t>相关应急指挥机构运作</w:t>
                            </w:r>
                          </w:p>
                        </w:txbxContent>
                      </wps:txbx>
                      <wps:bodyPr lIns="18000" tIns="45720" rIns="18000" bIns="45720" upright="1"/>
                    </wps:wsp>
                  </a:graphicData>
                </a:graphic>
              </wp:anchor>
            </w:drawing>
          </mc:Choice>
          <mc:Fallback>
            <w:pict>
              <v:rect id="_x0000_s1026" o:spid="_x0000_s1026" o:spt="1" style="position:absolute;left:0pt;margin-left:337.65pt;margin-top:10.75pt;height:23.45pt;width:123pt;z-index:251739136;mso-width-relative:page;mso-height-relative:page;" fillcolor="#FFFFFF" filled="t" stroked="t" coordsize="21600,21600" o:gfxdata="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4vGvfWAAAACQEAAA8A&#10;AAAAAAAAAQAgAAAAIgAAAGRycy9kb3ducmV2LnhtbFBLAQIUABQAAAAIAIdO4kBEMbM2GQIAAF8E&#10;AAAOAAAAAAAAAAEAIAAAACUBAABkcnMvZTJvRG9jLnhtbFBLBQYAAAAABgAGAFkBAACwBQAAAAA=&#10;">
                <v:fill on="t" focussize="0,0"/>
                <v:stroke color="#000000" joinstyle="miter"/>
                <v:imagedata o:title=""/>
                <o:lock v:ext="edit" aspectratio="f"/>
                <v:textbox inset="0.5mm,1.27mm,0.5mm,1.27mm">
                  <w:txbxContent>
                    <w:p>
                      <w:pPr>
                        <w:jc w:val="center"/>
                        <w:rPr>
                          <w:rFonts w:hint="eastAsia" w:ascii="宋体" w:hAnsi="宋体"/>
                          <w:sz w:val="21"/>
                          <w:szCs w:val="21"/>
                        </w:rPr>
                      </w:pPr>
                      <w:r>
                        <w:rPr>
                          <w:rFonts w:hint="eastAsia" w:ascii="宋体" w:hAnsi="宋体"/>
                          <w:sz w:val="21"/>
                          <w:szCs w:val="21"/>
                          <w:lang w:eastAsia="zh-CN"/>
                        </w:rPr>
                        <w:t>乡</w:t>
                      </w:r>
                      <w:r>
                        <w:rPr>
                          <w:rFonts w:hint="eastAsia" w:ascii="宋体" w:hAnsi="宋体"/>
                          <w:sz w:val="21"/>
                          <w:szCs w:val="21"/>
                        </w:rPr>
                        <w:t>相关应急指挥机构运作</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42208" behindDoc="0" locked="0" layoutInCell="1" allowOverlap="1">
                <wp:simplePos x="0" y="0"/>
                <wp:positionH relativeFrom="column">
                  <wp:posOffset>4162425</wp:posOffset>
                </wp:positionH>
                <wp:positionV relativeFrom="paragraph">
                  <wp:posOffset>335280</wp:posOffset>
                </wp:positionV>
                <wp:extent cx="107950" cy="635"/>
                <wp:effectExtent l="0" t="0" r="0" b="0"/>
                <wp:wrapNone/>
                <wp:docPr id="99" name="直接连接符 99"/>
                <wp:cNvGraphicFramePr/>
                <a:graphic xmlns:a="http://schemas.openxmlformats.org/drawingml/2006/main">
                  <a:graphicData uri="http://schemas.microsoft.com/office/word/2010/wordprocessingShape">
                    <wps:wsp>
                      <wps:cNvCnPr/>
                      <wps:spPr>
                        <a:xfrm>
                          <a:off x="0" y="0"/>
                          <a:ext cx="1079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7.75pt;margin-top:26.4pt;height:0.05pt;width:8.5pt;z-index:251742208;mso-width-relative:page;mso-height-relative:page;" filled="f" stroked="t" coordsize="21600,21600" o:gfxdata="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g+Ju3WAAAACQEAAA8AAAAAAAAAAQAgAAAAIgAAAGRycy9kb3ducmV2LnhtbFBLAQIU&#10;ABQAAAAIAIdO4kBt46fc9QEAAOcDAAAOAAAAAAAAAAEAIAAAACUBAABkcnMvZTJvRG9jLnhtbFBL&#10;BQYAAAAABgAGAFkBAACMBQ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47328" behindDoc="0" locked="0" layoutInCell="1" allowOverlap="1">
                <wp:simplePos x="0" y="0"/>
                <wp:positionH relativeFrom="column">
                  <wp:posOffset>4162425</wp:posOffset>
                </wp:positionH>
                <wp:positionV relativeFrom="paragraph">
                  <wp:posOffset>335280</wp:posOffset>
                </wp:positionV>
                <wp:extent cx="635" cy="792480"/>
                <wp:effectExtent l="4445" t="0" r="10160" b="0"/>
                <wp:wrapNone/>
                <wp:docPr id="94" name="直接连接符 94"/>
                <wp:cNvGraphicFramePr/>
                <a:graphic xmlns:a="http://schemas.openxmlformats.org/drawingml/2006/main">
                  <a:graphicData uri="http://schemas.microsoft.com/office/word/2010/wordprocessingShape">
                    <wps:wsp>
                      <wps:cNvCnPr/>
                      <wps:spPr>
                        <a:xfrm>
                          <a:off x="0" y="0"/>
                          <a:ext cx="635" cy="7924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7.75pt;margin-top:26.4pt;height:62.4pt;width:0.05pt;z-index:251747328;mso-width-relative:page;mso-height-relative:page;" filled="f" stroked="t" coordsize="21600,21600" o:gfxdata="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VO5O9cAAAAKAQAADwAAAAAAAAABACAAAAAiAAAAZHJzL2Rvd25yZXYueG1s&#10;UEsBAhQAFAAAAAgAh07iQOWm0cT5AQAA5wMAAA4AAAAAAAAAAQAgAAAAJgEAAGRycy9lMm9Eb2Mu&#10;eG1sUEsFBgAAAAAGAAYAWQEAAJE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40160" behindDoc="0" locked="0" layoutInCell="1" allowOverlap="1">
                <wp:simplePos x="0" y="0"/>
                <wp:positionH relativeFrom="column">
                  <wp:posOffset>4286250</wp:posOffset>
                </wp:positionH>
                <wp:positionV relativeFrom="paragraph">
                  <wp:posOffset>180975</wp:posOffset>
                </wp:positionV>
                <wp:extent cx="1562100" cy="299085"/>
                <wp:effectExtent l="4445" t="5080" r="18415" b="15875"/>
                <wp:wrapNone/>
                <wp:docPr id="101" name="矩形 101"/>
                <wp:cNvGraphicFramePr/>
                <a:graphic xmlns:a="http://schemas.openxmlformats.org/drawingml/2006/main">
                  <a:graphicData uri="http://schemas.microsoft.com/office/word/2010/wordprocessingShape">
                    <wps:wsp>
                      <wps:cNvSpPr/>
                      <wps:spPr>
                        <a:xfrm>
                          <a:off x="0" y="0"/>
                          <a:ext cx="156210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lang w:eastAsia="zh-CN"/>
                              </w:rPr>
                              <w:t>乡</w:t>
                            </w:r>
                            <w:r>
                              <w:rPr>
                                <w:rFonts w:hint="eastAsia" w:ascii="宋体" w:hAnsi="宋体"/>
                                <w:sz w:val="21"/>
                                <w:szCs w:val="21"/>
                              </w:rPr>
                              <w:t>政府派工作组及专家组</w:t>
                            </w:r>
                          </w:p>
                        </w:txbxContent>
                      </wps:txbx>
                      <wps:bodyPr lIns="18000" tIns="45720" rIns="18000" bIns="45720" upright="1"/>
                    </wps:wsp>
                  </a:graphicData>
                </a:graphic>
              </wp:anchor>
            </w:drawing>
          </mc:Choice>
          <mc:Fallback>
            <w:pict>
              <v:rect id="_x0000_s1026" o:spid="_x0000_s1026" o:spt="1" style="position:absolute;left:0pt;margin-left:337.5pt;margin-top:14.25pt;height:23.55pt;width:123pt;z-index:251740160;mso-width-relative:page;mso-height-relative:page;" fillcolor="#FFFFFF" filled="t" stroked="t" coordsize="21600,21600" o:gfxdata="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Yc5871wAAAAkBAAAP&#10;AAAAAAAAAAEAIAAAACIAAABkcnMvZG93bnJldi54bWxQSwECFAAUAAAACACHTuJAOvJqbhkCAABh&#10;BAAADgAAAAAAAAABACAAAAAmAQAAZHJzL2Uyb0RvYy54bWxQSwUGAAAAAAYABgBZAQAAsQUAAAAA&#10;">
                <v:fill on="t" focussize="0,0"/>
                <v:stroke color="#000000" joinstyle="miter"/>
                <v:imagedata o:title=""/>
                <o:lock v:ext="edit" aspectratio="f"/>
                <v:textbox inset="0.5mm,1.27mm,0.5mm,1.27mm">
                  <w:txbxContent>
                    <w:p>
                      <w:pPr>
                        <w:jc w:val="center"/>
                        <w:rPr>
                          <w:rFonts w:hint="eastAsia" w:ascii="宋体" w:hAnsi="宋体"/>
                          <w:sz w:val="21"/>
                          <w:szCs w:val="21"/>
                        </w:rPr>
                      </w:pPr>
                      <w:r>
                        <w:rPr>
                          <w:rFonts w:hint="eastAsia" w:ascii="宋体" w:hAnsi="宋体"/>
                          <w:sz w:val="21"/>
                          <w:szCs w:val="21"/>
                          <w:lang w:eastAsia="zh-CN"/>
                        </w:rPr>
                        <w:t>乡</w:t>
                      </w:r>
                      <w:r>
                        <w:rPr>
                          <w:rFonts w:hint="eastAsia" w:ascii="宋体" w:hAnsi="宋体"/>
                          <w:sz w:val="21"/>
                          <w:szCs w:val="21"/>
                        </w:rPr>
                        <w:t>政府派工作组及专家组</w:t>
                      </w:r>
                    </w:p>
                  </w:txbxContent>
                </v:textbox>
              </v:rect>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41184" behindDoc="0" locked="0" layoutInCell="1" allowOverlap="1">
                <wp:simplePos x="0" y="0"/>
                <wp:positionH relativeFrom="column">
                  <wp:posOffset>4286250</wp:posOffset>
                </wp:positionH>
                <wp:positionV relativeFrom="paragraph">
                  <wp:posOffset>266700</wp:posOffset>
                </wp:positionV>
                <wp:extent cx="1447800" cy="297180"/>
                <wp:effectExtent l="4445" t="4445" r="10795" b="18415"/>
                <wp:wrapNone/>
                <wp:docPr id="95" name="矩形 95"/>
                <wp:cNvGraphicFramePr/>
                <a:graphic xmlns:a="http://schemas.openxmlformats.org/drawingml/2006/main">
                  <a:graphicData uri="http://schemas.microsoft.com/office/word/2010/wordprocessingShape">
                    <wps:wsp>
                      <wps:cNvSpPr/>
                      <wps:spPr>
                        <a:xfrm>
                          <a:off x="0" y="0"/>
                          <a:ext cx="14478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启动相关应急预案</w:t>
                            </w:r>
                          </w:p>
                        </w:txbxContent>
                      </wps:txbx>
                      <wps:bodyPr upright="1"/>
                    </wps:wsp>
                  </a:graphicData>
                </a:graphic>
              </wp:anchor>
            </w:drawing>
          </mc:Choice>
          <mc:Fallback>
            <w:pict>
              <v:rect id="_x0000_s1026" o:spid="_x0000_s1026" o:spt="1" style="position:absolute;left:0pt;margin-left:337.5pt;margin-top:21pt;height:23.4pt;width:114pt;z-index:251741184;mso-width-relative:page;mso-height-relative:page;" fillcolor="#FFFFFF" filled="t" stroked="t" coordsize="21600,21600" o:gfxdata="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B7nIA2AAAAAkBAAAPAAAAAAAAAAEAIAAAACIAAABkcnMv&#10;ZG93bnJldi54bWxQSwECFAAUAAAACACHTuJAOSfP2AMCAAArBAAADgAAAAAAAAABACAAAAAnAQAA&#10;ZHJzL2Uyb0RvYy54bWxQSwUGAAAAAAYABgBZAQAAnAU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启动相关应急预案</w:t>
                      </w:r>
                    </w:p>
                  </w:txbxContent>
                </v:textbox>
              </v:rect>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35040" behindDoc="0" locked="0" layoutInCell="1" allowOverlap="1">
                <wp:simplePos x="0" y="0"/>
                <wp:positionH relativeFrom="column">
                  <wp:posOffset>3055620</wp:posOffset>
                </wp:positionH>
                <wp:positionV relativeFrom="paragraph">
                  <wp:posOffset>295910</wp:posOffset>
                </wp:positionV>
                <wp:extent cx="635" cy="396240"/>
                <wp:effectExtent l="37465" t="0" r="38100" b="0"/>
                <wp:wrapNone/>
                <wp:docPr id="103" name="直接连接符 103"/>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6pt;margin-top:23.3pt;height:31.2pt;width:0.05pt;z-index:251735040;mso-width-relative:page;mso-height-relative:page;" filled="f" stroked="t" coordsize="21600,21600" o:gfxdata="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gVnMbZAAAACgEAAA8AAAAAAAAAAQAgAAAAIgAAAGRycy9k&#10;b3ducmV2LnhtbFBLAQIUABQAAAAIAIdO4kCzeHDVAQIAAO0DAAAOAAAAAAAAAAEAIAAAACgBAABk&#10;cnMvZTJvRG9jLnhtbFBLBQYAAAAABgAGAFkBAACbBQ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55520" behindDoc="0" locked="0" layoutInCell="1" allowOverlap="1">
                <wp:simplePos x="0" y="0"/>
                <wp:positionH relativeFrom="column">
                  <wp:posOffset>3085465</wp:posOffset>
                </wp:positionH>
                <wp:positionV relativeFrom="paragraph">
                  <wp:posOffset>250825</wp:posOffset>
                </wp:positionV>
                <wp:extent cx="635" cy="396240"/>
                <wp:effectExtent l="37465" t="0" r="38100" b="0"/>
                <wp:wrapNone/>
                <wp:docPr id="100" name="直接连接符 100"/>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2.95pt;margin-top:19.75pt;height:31.2pt;width:0.05pt;z-index:251755520;mso-width-relative:page;mso-height-relative:page;" filled="f" stroked="t" coordsize="21600,21600" o:gfxdata="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YbULvaAAAACgEAAA8AAAAAAAAAAQAgAAAAIgAAAGRycy9k&#10;b3ducmV2LnhtbFBLAQIUABQAAAAIAIdO4kAj2DpMAAIAAO0DAAAOAAAAAAAAAAEAIAAAACkBAABk&#10;cnMvZTJvRG9jLnhtbFBLBQYAAAAABgAGAFkBAACbBQ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37088" behindDoc="0" locked="0" layoutInCell="1" allowOverlap="1">
                <wp:simplePos x="0" y="0"/>
                <wp:positionH relativeFrom="column">
                  <wp:posOffset>2141855</wp:posOffset>
                </wp:positionH>
                <wp:positionV relativeFrom="paragraph">
                  <wp:posOffset>273685</wp:posOffset>
                </wp:positionV>
                <wp:extent cx="1941830" cy="480695"/>
                <wp:effectExtent l="5080" t="4445" r="19050" b="17780"/>
                <wp:wrapNone/>
                <wp:docPr id="102" name="矩形 102"/>
                <wp:cNvGraphicFramePr/>
                <a:graphic xmlns:a="http://schemas.openxmlformats.org/drawingml/2006/main">
                  <a:graphicData uri="http://schemas.microsoft.com/office/word/2010/wordprocessingShape">
                    <wps:wsp>
                      <wps:cNvSpPr/>
                      <wps:spPr>
                        <a:xfrm>
                          <a:off x="0" y="0"/>
                          <a:ext cx="1941830" cy="480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调查评估（</w:t>
                            </w:r>
                            <w:r>
                              <w:rPr>
                                <w:rFonts w:hint="eastAsia" w:ascii="宋体" w:hAnsi="宋体"/>
                                <w:sz w:val="21"/>
                                <w:szCs w:val="21"/>
                                <w:lang w:eastAsia="zh-CN"/>
                              </w:rPr>
                              <w:t>乡</w:t>
                            </w:r>
                            <w:r>
                              <w:rPr>
                                <w:rFonts w:hint="eastAsia" w:ascii="宋体" w:hAnsi="宋体"/>
                                <w:sz w:val="21"/>
                                <w:szCs w:val="21"/>
                              </w:rPr>
                              <w:t>政府或有关部门会同事发地）</w:t>
                            </w:r>
                          </w:p>
                        </w:txbxContent>
                      </wps:txbx>
                      <wps:bodyPr upright="1"/>
                    </wps:wsp>
                  </a:graphicData>
                </a:graphic>
              </wp:anchor>
            </w:drawing>
          </mc:Choice>
          <mc:Fallback>
            <w:pict>
              <v:rect id="_x0000_s1026" o:spid="_x0000_s1026" o:spt="1" style="position:absolute;left:0pt;margin-left:168.65pt;margin-top:21.55pt;height:37.85pt;width:152.9pt;z-index:251737088;mso-width-relative:page;mso-height-relative:page;" fillcolor="#FFFFFF" filled="t" stroked="t" coordsize="21600,21600" o:gfxdata="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Ifx6XXAAAACgEAAA8AAAAAAAAAAQAgAAAAIgAAAGRycy9k&#10;b3ducmV2LnhtbFBLAQIUABQAAAAIAIdO4kB7FBFSAwIAAC0EAAAOAAAAAAAAAAEAIAAAACYBAABk&#10;cnMvZTJvRG9jLnhtbFBLBQYAAAAABgAGAFkBAACbBQ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调查评估（</w:t>
                      </w:r>
                      <w:r>
                        <w:rPr>
                          <w:rFonts w:hint="eastAsia" w:ascii="宋体" w:hAnsi="宋体"/>
                          <w:sz w:val="21"/>
                          <w:szCs w:val="21"/>
                          <w:lang w:eastAsia="zh-CN"/>
                        </w:rPr>
                        <w:t>乡</w:t>
                      </w:r>
                      <w:r>
                        <w:rPr>
                          <w:rFonts w:hint="eastAsia" w:ascii="宋体" w:hAnsi="宋体"/>
                          <w:sz w:val="21"/>
                          <w:szCs w:val="21"/>
                        </w:rPr>
                        <w:t>政府或有关部门会同事发地）</w:t>
                      </w:r>
                    </w:p>
                  </w:txbxContent>
                </v:textbox>
              </v:rect>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38112" behindDoc="0" locked="0" layoutInCell="1" allowOverlap="1">
                <wp:simplePos x="0" y="0"/>
                <wp:positionH relativeFrom="column">
                  <wp:posOffset>2124075</wp:posOffset>
                </wp:positionH>
                <wp:positionV relativeFrom="paragraph">
                  <wp:posOffset>12065</wp:posOffset>
                </wp:positionV>
                <wp:extent cx="2056765" cy="496570"/>
                <wp:effectExtent l="4445" t="5080" r="11430" b="16510"/>
                <wp:wrapNone/>
                <wp:docPr id="104" name="矩形 104"/>
                <wp:cNvGraphicFramePr/>
                <a:graphic xmlns:a="http://schemas.openxmlformats.org/drawingml/2006/main">
                  <a:graphicData uri="http://schemas.microsoft.com/office/word/2010/wordprocessingShape">
                    <wps:wsp>
                      <wps:cNvSpPr/>
                      <wps:spPr>
                        <a:xfrm>
                          <a:off x="0" y="0"/>
                          <a:ext cx="2056765" cy="4965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恢复重建（事发地和</w:t>
                            </w:r>
                            <w:r>
                              <w:rPr>
                                <w:rFonts w:hint="eastAsia" w:ascii="宋体" w:hAnsi="宋体"/>
                                <w:sz w:val="21"/>
                                <w:szCs w:val="21"/>
                                <w:lang w:eastAsia="zh-CN"/>
                              </w:rPr>
                              <w:t>乡直</w:t>
                            </w:r>
                            <w:r>
                              <w:rPr>
                                <w:rFonts w:hint="eastAsia" w:ascii="宋体" w:hAnsi="宋体"/>
                                <w:sz w:val="21"/>
                                <w:szCs w:val="21"/>
                              </w:rPr>
                              <w:t>关部门）</w:t>
                            </w:r>
                          </w:p>
                        </w:txbxContent>
                      </wps:txbx>
                      <wps:bodyPr upright="1"/>
                    </wps:wsp>
                  </a:graphicData>
                </a:graphic>
              </wp:anchor>
            </w:drawing>
          </mc:Choice>
          <mc:Fallback>
            <w:pict>
              <v:rect id="_x0000_s1026" o:spid="_x0000_s1026" o:spt="1" style="position:absolute;left:0pt;margin-left:167.25pt;margin-top:0.95pt;height:39.1pt;width:161.95pt;z-index:251738112;mso-width-relative:page;mso-height-relative:page;" fillcolor="#FFFFFF" filled="t" stroked="t" coordsize="21600,21600" o:gfxdata="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&#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JHWWTXAAAACAEAAA8AAAAAAAAAAQAgAAAAIgAAAGRy&#10;cy9kb3ducmV2LnhtbFBLAQIUABQAAAAIAIdO4kC/XhQ4BgIAAC0EAAAOAAAAAAAAAAEAIAAAACYB&#10;AABkcnMvZTJvRG9jLnhtbFBLBQYAAAAABgAGAFkBAACeBQ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恢复重建（事发地和</w:t>
                      </w:r>
                      <w:r>
                        <w:rPr>
                          <w:rFonts w:hint="eastAsia" w:ascii="宋体" w:hAnsi="宋体"/>
                          <w:sz w:val="21"/>
                          <w:szCs w:val="21"/>
                          <w:lang w:eastAsia="zh-CN"/>
                        </w:rPr>
                        <w:t>乡直</w:t>
                      </w:r>
                      <w:r>
                        <w:rPr>
                          <w:rFonts w:hint="eastAsia" w:ascii="宋体" w:hAnsi="宋体"/>
                          <w:sz w:val="21"/>
                          <w:szCs w:val="21"/>
                        </w:rPr>
                        <w:t>关部门）</w:t>
                      </w:r>
                    </w:p>
                  </w:txbxContent>
                </v:textbox>
              </v:rect>
            </w:pict>
          </mc:Fallback>
        </mc:AlternateContent>
      </w:r>
    </w:p>
    <w:p>
      <w:pPr>
        <w:pStyle w:val="2"/>
        <w:rPr>
          <w:rFonts w:eastAsia="仿宋_GB2312"/>
        </w:rPr>
      </w:pPr>
    </w:p>
    <w:p>
      <w:pPr>
        <w:pStyle w:val="2"/>
        <w:rPr>
          <w:rFonts w:hint="default"/>
          <w:lang w:val="en-US" w:eastAsia="zh-CN"/>
        </w:rPr>
      </w:pPr>
      <w:r>
        <w:rPr>
          <w:rFonts w:hint="eastAsia" w:eastAsia="仿宋_GB2312"/>
          <w:sz w:val="32"/>
          <w:szCs w:val="32"/>
          <w:lang w:val="en-US" w:eastAsia="zh-CN"/>
        </w:rPr>
        <w:t xml:space="preserve">             </w:t>
      </w:r>
    </w:p>
    <w:p>
      <w:pPr>
        <w:pStyle w:val="5"/>
        <w:bidi w:val="0"/>
        <w:rPr>
          <w:rFonts w:eastAsia="仿宋_GB2312"/>
          <w:bCs/>
          <w:szCs w:val="32"/>
        </w:rPr>
      </w:pPr>
      <w:r>
        <w:rPr>
          <w:rFonts w:hint="eastAsia" w:eastAsia="仿宋_GB2312"/>
          <w:sz w:val="32"/>
          <w:szCs w:val="32"/>
          <w:lang w:val="en-US" w:eastAsia="zh-CN"/>
        </w:rPr>
        <w:t xml:space="preserve"> </w:t>
      </w:r>
      <w:bookmarkStart w:id="52" w:name="_Toc2720"/>
      <w:bookmarkStart w:id="53" w:name="_Toc5722"/>
      <w:r>
        <w:rPr>
          <w:rFonts w:hint="eastAsia"/>
          <w:lang w:val="en-US" w:eastAsia="zh-CN"/>
        </w:rPr>
        <w:t>附件10.5 乡</w:t>
      </w:r>
      <w:r>
        <w:t>直有关部门（单位）的主要职责及</w:t>
      </w:r>
      <w:r>
        <w:rPr>
          <w:rFonts w:hint="eastAsia"/>
          <w:lang w:eastAsia="zh-CN"/>
        </w:rPr>
        <w:t>乡</w:t>
      </w:r>
      <w:r>
        <w:t>专项预案牵头部门和参与部门</w:t>
      </w:r>
      <w:bookmarkEnd w:id="52"/>
      <w:bookmarkEnd w:id="53"/>
    </w:p>
    <w:p>
      <w:pPr>
        <w:spacing w:line="560" w:lineRule="exact"/>
        <w:ind w:firstLine="640" w:firstLineChars="200"/>
        <w:outlineLvl w:val="1"/>
        <w:rPr>
          <w:rFonts w:eastAsia="仿宋_GB2312"/>
          <w:bCs/>
          <w:szCs w:val="32"/>
        </w:rPr>
      </w:pPr>
      <w:bookmarkStart w:id="54" w:name="_Toc25799"/>
      <w:bookmarkStart w:id="55" w:name="_Toc29720"/>
      <w:bookmarkStart w:id="56" w:name="_Toc4516"/>
      <w:r>
        <w:rPr>
          <w:rFonts w:hint="eastAsia" w:hAnsi="仿宋_GB2312" w:eastAsia="仿宋_GB2312"/>
          <w:bCs/>
          <w:szCs w:val="32"/>
          <w:lang w:eastAsia="zh-CN"/>
        </w:rPr>
        <w:t>乡</w:t>
      </w:r>
      <w:r>
        <w:rPr>
          <w:rFonts w:hAnsi="仿宋_GB2312" w:eastAsia="仿宋_GB2312"/>
          <w:bCs/>
          <w:szCs w:val="32"/>
        </w:rPr>
        <w:t>直有关部门（单位）主要职责</w:t>
      </w:r>
      <w:bookmarkEnd w:id="54"/>
      <w:bookmarkEnd w:id="55"/>
      <w:bookmarkEnd w:id="56"/>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乡党政</w:t>
      </w:r>
      <w:r>
        <w:rPr>
          <w:rFonts w:hAnsi="仿宋_GB2312" w:eastAsia="仿宋_GB2312"/>
          <w:color w:val="000000"/>
          <w:szCs w:val="32"/>
        </w:rPr>
        <w:t>办：负责涉台突发事件的应急管理工作。协调、支持和督查县应急办开展应急管理工作；进入Ⅰ级或Ⅱ级、Ⅲ级预警和应急响应后，必要时牵头协调</w:t>
      </w:r>
      <w:r>
        <w:rPr>
          <w:rFonts w:hint="eastAsia" w:hAnsi="仿宋_GB2312" w:eastAsia="仿宋_GB2312"/>
          <w:color w:val="000000"/>
          <w:szCs w:val="32"/>
          <w:lang w:eastAsia="zh-CN"/>
        </w:rPr>
        <w:t>乡</w:t>
      </w:r>
      <w:r>
        <w:rPr>
          <w:rFonts w:hAnsi="仿宋_GB2312" w:eastAsia="仿宋_GB2312"/>
          <w:color w:val="000000"/>
          <w:szCs w:val="32"/>
        </w:rPr>
        <w:t>应急</w:t>
      </w:r>
      <w:r>
        <w:rPr>
          <w:rFonts w:hint="eastAsia" w:hAnsi="仿宋_GB2312" w:eastAsia="仿宋_GB2312"/>
          <w:color w:val="000000"/>
          <w:szCs w:val="32"/>
          <w:lang w:eastAsia="zh-CN"/>
        </w:rPr>
        <w:t>办</w:t>
      </w:r>
      <w:r>
        <w:rPr>
          <w:rFonts w:hAnsi="仿宋_GB2312" w:eastAsia="仿宋_GB2312"/>
          <w:color w:val="000000"/>
          <w:szCs w:val="32"/>
        </w:rPr>
        <w:t>等部门组建扩大的</w:t>
      </w:r>
      <w:r>
        <w:rPr>
          <w:rFonts w:hint="eastAsia" w:hAnsi="仿宋_GB2312" w:eastAsia="仿宋_GB2312"/>
          <w:color w:val="000000"/>
          <w:szCs w:val="32"/>
          <w:lang w:eastAsia="zh-CN"/>
        </w:rPr>
        <w:t>乡</w:t>
      </w:r>
      <w:r>
        <w:rPr>
          <w:rFonts w:hAnsi="仿宋_GB2312" w:eastAsia="仿宋_GB2312"/>
          <w:color w:val="000000"/>
          <w:szCs w:val="32"/>
        </w:rPr>
        <w:t>应急办，履行相关职责。负责全</w:t>
      </w:r>
      <w:r>
        <w:rPr>
          <w:rFonts w:hint="eastAsia" w:hAnsi="仿宋_GB2312" w:eastAsia="仿宋_GB2312"/>
          <w:color w:val="000000"/>
          <w:szCs w:val="32"/>
          <w:lang w:eastAsia="zh-CN"/>
        </w:rPr>
        <w:t>乡</w:t>
      </w:r>
      <w:r>
        <w:rPr>
          <w:rFonts w:hAnsi="仿宋_GB2312" w:eastAsia="仿宋_GB2312"/>
          <w:color w:val="000000"/>
          <w:szCs w:val="32"/>
        </w:rPr>
        <w:t>应急指挥调度的支持和指导、督查、考核。</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w:t>
      </w:r>
      <w:r>
        <w:rPr>
          <w:rFonts w:hAnsi="仿宋_GB2312" w:eastAsia="仿宋_GB2312"/>
          <w:color w:val="000000"/>
          <w:szCs w:val="32"/>
        </w:rPr>
        <w:t>组织</w:t>
      </w:r>
      <w:r>
        <w:rPr>
          <w:rFonts w:hint="eastAsia" w:hAnsi="仿宋_GB2312" w:eastAsia="仿宋_GB2312"/>
          <w:color w:val="000000"/>
          <w:szCs w:val="32"/>
          <w:lang w:eastAsia="zh-CN"/>
        </w:rPr>
        <w:t>、宣统部门</w:t>
      </w:r>
      <w:r>
        <w:rPr>
          <w:rFonts w:hAnsi="仿宋_GB2312" w:eastAsia="仿宋_GB2312"/>
          <w:color w:val="000000"/>
          <w:szCs w:val="32"/>
        </w:rPr>
        <w:t>：充分发挥各级党组织、广大党员干部在</w:t>
      </w:r>
      <w:r>
        <w:rPr>
          <w:rFonts w:eastAsia="仿宋_GB2312"/>
          <w:color w:val="000000"/>
          <w:szCs w:val="32"/>
        </w:rPr>
        <w:t>“</w:t>
      </w:r>
      <w:r>
        <w:rPr>
          <w:rFonts w:hAnsi="仿宋_GB2312" w:eastAsia="仿宋_GB2312"/>
          <w:color w:val="000000"/>
          <w:szCs w:val="32"/>
        </w:rPr>
        <w:t>急难险重</w:t>
      </w:r>
      <w:r>
        <w:rPr>
          <w:rFonts w:eastAsia="仿宋_GB2312"/>
          <w:color w:val="000000"/>
          <w:szCs w:val="32"/>
        </w:rPr>
        <w:t>”</w:t>
      </w:r>
      <w:r>
        <w:rPr>
          <w:rFonts w:hAnsi="仿宋_GB2312" w:eastAsia="仿宋_GB2312"/>
          <w:color w:val="000000"/>
          <w:szCs w:val="32"/>
        </w:rPr>
        <w:t>任务、突发事件处理中的战斗堡垒作用和先锋模范作用，负责考察领导班子、领导干部、公务员在应急工作中的现实表现，作为干部选拔任用、考核评先评优、追责问责的重要参考。负责应对突发事件过程中的网络舆情处置和引导，处置突发事件过程中的新闻发布、宣传报告工作。负责涉侨、涉宗教突发事件的应急管理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乡武装部</w:t>
      </w:r>
      <w:r>
        <w:rPr>
          <w:rFonts w:hAnsi="仿宋_GB2312" w:eastAsia="仿宋_GB2312"/>
          <w:color w:val="000000"/>
          <w:szCs w:val="32"/>
        </w:rPr>
        <w:t>：负责组织、协调驻</w:t>
      </w:r>
      <w:r>
        <w:rPr>
          <w:rFonts w:hint="eastAsia" w:hAnsi="仿宋_GB2312" w:eastAsia="仿宋_GB2312"/>
          <w:color w:val="000000"/>
          <w:szCs w:val="32"/>
          <w:lang w:eastAsia="zh-CN"/>
        </w:rPr>
        <w:t>睢县</w:t>
      </w:r>
      <w:r>
        <w:rPr>
          <w:rFonts w:hAnsi="仿宋_GB2312" w:eastAsia="仿宋_GB2312"/>
          <w:color w:val="000000"/>
          <w:szCs w:val="32"/>
        </w:rPr>
        <w:t>部队和民兵预备役部队参加抢险、救灾。</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中心校</w:t>
      </w:r>
      <w:r>
        <w:rPr>
          <w:rFonts w:hAnsi="仿宋_GB2312" w:eastAsia="仿宋_GB2312"/>
          <w:color w:val="000000"/>
          <w:szCs w:val="32"/>
        </w:rPr>
        <w:t>：负责教体系统突发事件应急管理工作；负责学生应急常识的教育、普及工作；负责组织恢复灾后教学秩序；负责体育赛事活动、体育场馆的突发事件应急管理工作。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乡小城乡办</w:t>
      </w:r>
      <w:r>
        <w:rPr>
          <w:rFonts w:hAnsi="仿宋_GB2312" w:eastAsia="仿宋_GB2312"/>
          <w:color w:val="000000"/>
          <w:szCs w:val="32"/>
        </w:rPr>
        <w:t>：负责房屋建设和基础设施工程质量安全应急管理工作；负责供气、供水和排水应急工作；负责人民防空应急工作；负责所属公共工程项目的突发事件应急管理工作。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乡派出所</w:t>
      </w:r>
      <w:r>
        <w:rPr>
          <w:rFonts w:hAnsi="仿宋_GB2312" w:eastAsia="仿宋_GB2312"/>
          <w:color w:val="000000"/>
          <w:szCs w:val="32"/>
        </w:rPr>
        <w:t>：负责民用爆炸物品、道路交通事故、恐怖袭击事件、群体性事件、公共安全事件等应急管理工作；负责应对其他突发事件所需要的的治安保障工作、交通管制工作。</w:t>
      </w:r>
    </w:p>
    <w:p>
      <w:pPr>
        <w:spacing w:line="560" w:lineRule="exact"/>
        <w:ind w:firstLine="640" w:firstLineChars="200"/>
        <w:rPr>
          <w:rFonts w:eastAsia="仿宋_GB2312"/>
          <w:szCs w:val="32"/>
        </w:rPr>
      </w:pPr>
      <w:r>
        <w:rPr>
          <w:rFonts w:hint="eastAsia" w:hAnsi="仿宋_GB2312" w:eastAsia="仿宋_GB2312"/>
          <w:szCs w:val="32"/>
          <w:lang w:eastAsia="zh-CN"/>
        </w:rPr>
        <w:t>乡</w:t>
      </w:r>
      <w:r>
        <w:rPr>
          <w:rFonts w:hAnsi="仿宋_GB2312" w:eastAsia="仿宋_GB2312"/>
          <w:szCs w:val="32"/>
        </w:rPr>
        <w:t>民政</w:t>
      </w:r>
      <w:r>
        <w:rPr>
          <w:rFonts w:hint="eastAsia" w:hAnsi="仿宋_GB2312" w:eastAsia="仿宋_GB2312"/>
          <w:szCs w:val="32"/>
          <w:lang w:eastAsia="zh-CN"/>
        </w:rPr>
        <w:t>所</w:t>
      </w:r>
      <w:r>
        <w:rPr>
          <w:rFonts w:hAnsi="仿宋_GB2312" w:eastAsia="仿宋_GB2312"/>
          <w:szCs w:val="32"/>
        </w:rPr>
        <w:t>：负责因突发事件造成生活困难、符合社会救助条件的群众的基本生活救助，协助突发事件的善后处理。</w:t>
      </w:r>
    </w:p>
    <w:p>
      <w:pPr>
        <w:spacing w:line="560" w:lineRule="exact"/>
        <w:ind w:firstLine="640" w:firstLineChars="200"/>
        <w:rPr>
          <w:rFonts w:eastAsia="仿宋_GB2312"/>
          <w:bCs/>
          <w:color w:val="FF0000"/>
          <w:szCs w:val="32"/>
        </w:rPr>
      </w:pPr>
      <w:r>
        <w:rPr>
          <w:rFonts w:hint="eastAsia" w:hAnsi="仿宋_GB2312" w:eastAsia="仿宋_GB2312"/>
          <w:color w:val="000000"/>
          <w:szCs w:val="32"/>
          <w:lang w:eastAsia="zh-CN"/>
        </w:rPr>
        <w:t>乡</w:t>
      </w:r>
      <w:r>
        <w:rPr>
          <w:rFonts w:hAnsi="仿宋_GB2312" w:eastAsia="仿宋_GB2312"/>
          <w:color w:val="000000"/>
          <w:szCs w:val="32"/>
        </w:rPr>
        <w:t>财政</w:t>
      </w:r>
      <w:r>
        <w:rPr>
          <w:rFonts w:hint="eastAsia" w:hAnsi="仿宋_GB2312" w:eastAsia="仿宋_GB2312"/>
          <w:color w:val="000000"/>
          <w:szCs w:val="32"/>
          <w:lang w:eastAsia="zh-CN"/>
        </w:rPr>
        <w:t>所</w:t>
      </w:r>
      <w:r>
        <w:rPr>
          <w:rFonts w:hAnsi="仿宋_GB2312" w:eastAsia="仿宋_GB2312"/>
          <w:color w:val="000000"/>
          <w:szCs w:val="32"/>
        </w:rPr>
        <w:t>：负责安排应急管理工作必需的工作经费，负责突发事件应对处置、灾后重建所需资金的计划、调度。负责国资领域的应急管理工作。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w:t>
      </w:r>
      <w:r>
        <w:rPr>
          <w:rFonts w:hint="eastAsia" w:hAnsi="仿宋_GB2312" w:eastAsia="仿宋_GB2312"/>
          <w:color w:val="000000"/>
          <w:szCs w:val="32"/>
        </w:rPr>
        <w:t>自然资源和规划</w:t>
      </w:r>
      <w:r>
        <w:rPr>
          <w:rFonts w:hint="eastAsia" w:hAnsi="仿宋_GB2312" w:eastAsia="仿宋_GB2312"/>
          <w:color w:val="000000"/>
          <w:szCs w:val="32"/>
          <w:lang w:eastAsia="zh-CN"/>
        </w:rPr>
        <w:t>所</w:t>
      </w:r>
      <w:r>
        <w:rPr>
          <w:rFonts w:hAnsi="仿宋_GB2312" w:eastAsia="仿宋_GB2312"/>
          <w:color w:val="000000"/>
          <w:szCs w:val="32"/>
        </w:rPr>
        <w:t>：负责地质灾害防治规划并指导实施；组织指导协调和监督地质灾害调查评价及隐患的普查、详查、排查；指导开展群测群防、专业监测和预报预警工作，指导开展地质灾害工程治理工作；承担地质灾害应急救援的技术支撑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乡农办</w:t>
      </w:r>
      <w:r>
        <w:rPr>
          <w:rFonts w:hAnsi="仿宋_GB2312" w:eastAsia="仿宋_GB2312"/>
          <w:color w:val="000000"/>
          <w:szCs w:val="32"/>
        </w:rPr>
        <w:t>：负责农业种植业相关产品、农作物病虫害（不含森林植物）疫情、定点屠宰、重大动物疫病防控的应急管理工作；做好农业生产自救的指导工作；参与农药中毒事件的应急管理工作。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w:t>
      </w:r>
      <w:r>
        <w:rPr>
          <w:rFonts w:hAnsi="仿宋_GB2312" w:eastAsia="仿宋_GB2312"/>
          <w:color w:val="000000"/>
          <w:szCs w:val="32"/>
        </w:rPr>
        <w:t>退役军人事务</w:t>
      </w:r>
      <w:r>
        <w:rPr>
          <w:rFonts w:hint="eastAsia" w:hAnsi="仿宋_GB2312" w:eastAsia="仿宋_GB2312"/>
          <w:color w:val="000000"/>
          <w:szCs w:val="32"/>
          <w:lang w:eastAsia="zh-CN"/>
        </w:rPr>
        <w:t>站</w:t>
      </w:r>
      <w:r>
        <w:rPr>
          <w:rFonts w:hAnsi="仿宋_GB2312" w:eastAsia="仿宋_GB2312"/>
          <w:color w:val="000000"/>
          <w:szCs w:val="32"/>
        </w:rPr>
        <w:t>：负责涉及复退军人的突发事件应急管理工作，负责因突发事件致残人民警察的伤残等级评定工作和因突发事件处置救援牺牲的公职人员的追烈工作。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乡卫生院</w:t>
      </w:r>
      <w:r>
        <w:rPr>
          <w:rFonts w:hAnsi="仿宋_GB2312" w:eastAsia="仿宋_GB2312"/>
          <w:color w:val="000000"/>
          <w:szCs w:val="32"/>
        </w:rPr>
        <w:t>：负责突发公共卫生事件的应急管理工作和其他突发事件的医学救援工作；做好疫情监测，防止疫病发生和蔓延；承担灾（疫）区疾病控制和食品、饮水等卫生监督以及受伤人员的救治工作。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乡生态环境办</w:t>
      </w:r>
      <w:r>
        <w:rPr>
          <w:rFonts w:hAnsi="仿宋_GB2312" w:eastAsia="仿宋_GB2312"/>
          <w:color w:val="000000"/>
          <w:szCs w:val="32"/>
        </w:rPr>
        <w:t>：负责突发环境事件的应急管理工作。负责废弃危险化学品应急工作，负责突发事件导致环境污染的监测工作，协调配合评估处置工作。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w:t>
      </w:r>
      <w:r>
        <w:rPr>
          <w:rFonts w:hAnsi="仿宋_GB2312" w:eastAsia="仿宋_GB2312"/>
          <w:color w:val="000000"/>
          <w:szCs w:val="32"/>
        </w:rPr>
        <w:t>应急</w:t>
      </w:r>
      <w:r>
        <w:rPr>
          <w:rFonts w:hint="eastAsia" w:hAnsi="仿宋_GB2312" w:eastAsia="仿宋_GB2312"/>
          <w:color w:val="000000"/>
          <w:szCs w:val="32"/>
          <w:lang w:eastAsia="zh-CN"/>
        </w:rPr>
        <w:t>办</w:t>
      </w:r>
      <w:r>
        <w:rPr>
          <w:rFonts w:hAnsi="仿宋_GB2312" w:eastAsia="仿宋_GB2312"/>
          <w:color w:val="000000"/>
          <w:szCs w:val="32"/>
        </w:rPr>
        <w:t>：承担应急办工作，协助</w:t>
      </w:r>
      <w:r>
        <w:rPr>
          <w:rFonts w:hint="eastAsia" w:hAnsi="仿宋_GB2312" w:eastAsia="仿宋_GB2312"/>
          <w:color w:val="000000"/>
          <w:szCs w:val="32"/>
          <w:lang w:eastAsia="zh-CN"/>
        </w:rPr>
        <w:t>乡党委政府</w:t>
      </w:r>
      <w:r>
        <w:rPr>
          <w:rFonts w:hAnsi="仿宋_GB2312" w:eastAsia="仿宋_GB2312"/>
          <w:color w:val="000000"/>
          <w:szCs w:val="32"/>
        </w:rPr>
        <w:t>指定的负责同志组织一般及以上突发事件（灾害）应急处置工作。承担</w:t>
      </w:r>
      <w:r>
        <w:rPr>
          <w:rFonts w:hint="eastAsia" w:hAnsi="仿宋_GB2312" w:eastAsia="仿宋_GB2312"/>
          <w:color w:val="000000"/>
          <w:szCs w:val="32"/>
          <w:lang w:eastAsia="zh-CN"/>
        </w:rPr>
        <w:t>乡</w:t>
      </w:r>
      <w:r>
        <w:rPr>
          <w:rFonts w:hAnsi="仿宋_GB2312" w:eastAsia="仿宋_GB2312"/>
          <w:color w:val="000000"/>
          <w:szCs w:val="32"/>
        </w:rPr>
        <w:t>安委会、</w:t>
      </w:r>
      <w:r>
        <w:rPr>
          <w:rFonts w:hint="eastAsia" w:hAnsi="仿宋_GB2312" w:eastAsia="仿宋_GB2312"/>
          <w:color w:val="000000"/>
          <w:szCs w:val="32"/>
          <w:lang w:eastAsia="zh-CN"/>
        </w:rPr>
        <w:t>乡</w:t>
      </w:r>
      <w:r>
        <w:rPr>
          <w:rFonts w:hAnsi="仿宋_GB2312" w:eastAsia="仿宋_GB2312"/>
          <w:color w:val="000000"/>
          <w:szCs w:val="32"/>
        </w:rPr>
        <w:t>防汛抗旱指挥部、</w:t>
      </w:r>
      <w:r>
        <w:rPr>
          <w:rFonts w:hint="eastAsia" w:hAnsi="仿宋_GB2312" w:eastAsia="仿宋_GB2312"/>
          <w:color w:val="000000"/>
          <w:szCs w:val="32"/>
          <w:lang w:eastAsia="zh-CN"/>
        </w:rPr>
        <w:t>乡</w:t>
      </w:r>
      <w:r>
        <w:rPr>
          <w:rFonts w:hAnsi="仿宋_GB2312" w:eastAsia="仿宋_GB2312"/>
          <w:color w:val="000000"/>
          <w:szCs w:val="32"/>
        </w:rPr>
        <w:t>减灾委员会、</w:t>
      </w:r>
      <w:r>
        <w:rPr>
          <w:rFonts w:hint="eastAsia" w:hAnsi="仿宋_GB2312" w:eastAsia="仿宋_GB2312"/>
          <w:color w:val="000000"/>
          <w:szCs w:val="32"/>
          <w:lang w:eastAsia="zh-CN"/>
        </w:rPr>
        <w:t>乡</w:t>
      </w:r>
      <w:r>
        <w:rPr>
          <w:rFonts w:hAnsi="仿宋_GB2312" w:eastAsia="仿宋_GB2312"/>
          <w:color w:val="000000"/>
          <w:szCs w:val="32"/>
        </w:rPr>
        <w:t>抗震救灾指挥部、</w:t>
      </w:r>
      <w:r>
        <w:rPr>
          <w:rFonts w:hint="eastAsia" w:hAnsi="仿宋_GB2312" w:eastAsia="仿宋_GB2312"/>
          <w:color w:val="000000"/>
          <w:szCs w:val="32"/>
          <w:lang w:eastAsia="zh-CN"/>
        </w:rPr>
        <w:t>乡</w:t>
      </w:r>
      <w:r>
        <w:rPr>
          <w:rFonts w:hAnsi="仿宋_GB2312" w:eastAsia="仿宋_GB2312"/>
          <w:color w:val="000000"/>
          <w:szCs w:val="32"/>
        </w:rPr>
        <w:t>地质灾害应急指挥部、</w:t>
      </w:r>
      <w:r>
        <w:rPr>
          <w:rFonts w:hint="eastAsia" w:hAnsi="仿宋_GB2312" w:eastAsia="仿宋_GB2312"/>
          <w:color w:val="000000"/>
          <w:szCs w:val="32"/>
          <w:lang w:eastAsia="zh-CN"/>
        </w:rPr>
        <w:t>乡</w:t>
      </w:r>
      <w:r>
        <w:rPr>
          <w:rFonts w:hAnsi="仿宋_GB2312" w:eastAsia="仿宋_GB2312"/>
          <w:color w:val="000000"/>
          <w:szCs w:val="32"/>
        </w:rPr>
        <w:t>森林防灭火指挥部的日常工作。综合协调应急预案衔接工作，组织开展预案演练。指导自然灾害类安全生产类突发事件应急救援，统筹应急救援力量建设。组织编制综合防灾减灾规划，建设统一的应急指挥管理综合信息平台，建立监测预警和灾情报告制度，依法统一发布灾情。指导开展自然灾害综合风险评估。防灾生产安全事故应急管理综合工作；负责危险化学品、烟花爆竹、工贸行业的安全生产事故应急管理工作；负责地震震情上报；协调</w:t>
      </w:r>
      <w:r>
        <w:rPr>
          <w:rFonts w:hint="eastAsia" w:hAnsi="仿宋_GB2312" w:eastAsia="仿宋_GB2312"/>
          <w:color w:val="000000"/>
          <w:szCs w:val="32"/>
          <w:lang w:val="en-US" w:eastAsia="zh-CN"/>
        </w:rPr>
        <w:t>市</w:t>
      </w:r>
      <w:r>
        <w:rPr>
          <w:rFonts w:hAnsi="仿宋_GB2312" w:eastAsia="仿宋_GB2312"/>
          <w:color w:val="000000"/>
          <w:szCs w:val="32"/>
        </w:rPr>
        <w:t>应急管理局提供震后趋势判断意见；负责地震灾害风险调查评估；负责组织开展防震减灾知识宣传；收集、汇总震情、灾情；配合发布抗震救灾信息，负责开展地震现场科学考察、参与地震灾情调查、灾害损失评估、震后危险房鉴定和舆情应对；协助制定震区恢复重建方案；负责灾民紧急转移安置，自然灾害生活救助，应急避难设施建设。</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w:t>
      </w:r>
      <w:r>
        <w:rPr>
          <w:rFonts w:hAnsi="仿宋_GB2312" w:eastAsia="仿宋_GB2312"/>
          <w:color w:val="000000"/>
          <w:szCs w:val="32"/>
        </w:rPr>
        <w:t>司法</w:t>
      </w:r>
      <w:r>
        <w:rPr>
          <w:rFonts w:hint="eastAsia" w:hAnsi="仿宋_GB2312" w:eastAsia="仿宋_GB2312"/>
          <w:color w:val="000000"/>
          <w:szCs w:val="32"/>
          <w:lang w:eastAsia="zh-CN"/>
        </w:rPr>
        <w:t>所</w:t>
      </w:r>
      <w:r>
        <w:rPr>
          <w:rFonts w:hAnsi="仿宋_GB2312" w:eastAsia="仿宋_GB2312"/>
          <w:color w:val="000000"/>
          <w:szCs w:val="32"/>
        </w:rPr>
        <w:t>：负责应急管理工作中的法制建设工作。负责司法行政系统的应急管理工作。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w:t>
      </w:r>
      <w:r>
        <w:rPr>
          <w:rFonts w:hAnsi="仿宋_GB2312" w:eastAsia="仿宋_GB2312"/>
          <w:color w:val="000000"/>
          <w:szCs w:val="32"/>
        </w:rPr>
        <w:t>市场监督管理</w:t>
      </w:r>
      <w:r>
        <w:rPr>
          <w:rFonts w:hint="eastAsia" w:hAnsi="仿宋_GB2312" w:eastAsia="仿宋_GB2312"/>
          <w:color w:val="000000"/>
          <w:szCs w:val="32"/>
          <w:lang w:eastAsia="zh-CN"/>
        </w:rPr>
        <w:t>所</w:t>
      </w:r>
      <w:r>
        <w:rPr>
          <w:rFonts w:hAnsi="仿宋_GB2312" w:eastAsia="仿宋_GB2312"/>
          <w:color w:val="000000"/>
          <w:szCs w:val="32"/>
        </w:rPr>
        <w:t>：负责食品安全应急管理工作。负责药品安全应急管理工作；负责特种设备安全事故应急管理工作；负责协调突发事件相关设备、设施的检验、检测和鉴定工作；鉴定灾区产品质量。负责维护灾区市场秩序。</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w:t>
      </w:r>
      <w:r>
        <w:rPr>
          <w:rFonts w:hAnsi="仿宋_GB2312" w:eastAsia="仿宋_GB2312"/>
          <w:color w:val="000000"/>
          <w:szCs w:val="32"/>
        </w:rPr>
        <w:t>信访</w:t>
      </w:r>
      <w:r>
        <w:rPr>
          <w:rFonts w:hint="eastAsia" w:hAnsi="仿宋_GB2312" w:eastAsia="仿宋_GB2312"/>
          <w:color w:val="000000"/>
          <w:szCs w:val="32"/>
          <w:lang w:eastAsia="zh-CN"/>
        </w:rPr>
        <w:t>办</w:t>
      </w:r>
      <w:r>
        <w:rPr>
          <w:rFonts w:hAnsi="仿宋_GB2312" w:eastAsia="仿宋_GB2312"/>
          <w:color w:val="000000"/>
          <w:szCs w:val="32"/>
        </w:rPr>
        <w:t>：负责群体性上访事件应急工作。</w:t>
      </w:r>
    </w:p>
    <w:p>
      <w:pPr>
        <w:spacing w:line="560" w:lineRule="exact"/>
        <w:ind w:firstLine="640" w:firstLineChars="200"/>
        <w:rPr>
          <w:rFonts w:eastAsia="仿宋_GB2312"/>
          <w:color w:val="000000"/>
          <w:szCs w:val="32"/>
        </w:rPr>
      </w:pPr>
      <w:r>
        <w:rPr>
          <w:rFonts w:hint="eastAsia" w:hAnsi="仿宋_GB2312" w:eastAsia="仿宋_GB2312"/>
          <w:color w:val="000000"/>
          <w:szCs w:val="32"/>
          <w:lang w:eastAsia="zh-CN"/>
        </w:rPr>
        <w:t>乡</w:t>
      </w:r>
      <w:r>
        <w:rPr>
          <w:rFonts w:hAnsi="仿宋_GB2312" w:eastAsia="仿宋_GB2312"/>
          <w:color w:val="000000"/>
          <w:szCs w:val="32"/>
        </w:rPr>
        <w:t>消防救援</w:t>
      </w:r>
      <w:r>
        <w:rPr>
          <w:rFonts w:hint="eastAsia" w:hAnsi="仿宋_GB2312" w:eastAsia="仿宋_GB2312"/>
          <w:color w:val="000000"/>
          <w:szCs w:val="32"/>
          <w:lang w:eastAsia="zh-CN"/>
        </w:rPr>
        <w:t>中</w:t>
      </w:r>
      <w:r>
        <w:rPr>
          <w:rFonts w:hAnsi="仿宋_GB2312" w:eastAsia="仿宋_GB2312"/>
          <w:color w:val="000000"/>
          <w:szCs w:val="32"/>
        </w:rPr>
        <w:t>队：负责火灾事故应急管理工作；参与综合救援抢险工作。</w:t>
      </w:r>
    </w:p>
    <w:p>
      <w:pPr>
        <w:pStyle w:val="2"/>
        <w:rPr>
          <w:rFonts w:hAnsi="仿宋_GB2312" w:eastAsia="仿宋_GB2312"/>
          <w:szCs w:val="32"/>
        </w:rPr>
      </w:pPr>
    </w:p>
    <w:p>
      <w:pPr>
        <w:pStyle w:val="3"/>
        <w:rPr>
          <w:rFonts w:hAnsi="仿宋_GB2312" w:eastAsia="仿宋_GB2312"/>
          <w:szCs w:val="32"/>
        </w:rPr>
      </w:pPr>
    </w:p>
    <w:p>
      <w:pPr>
        <w:rPr>
          <w:rFonts w:hAnsi="仿宋_GB2312" w:eastAsia="仿宋_GB2312"/>
          <w:szCs w:val="32"/>
        </w:rPr>
      </w:pPr>
    </w:p>
    <w:p>
      <w:pPr>
        <w:pStyle w:val="2"/>
        <w:rPr>
          <w:rFonts w:hAnsi="仿宋_GB2312" w:eastAsia="仿宋_GB2312"/>
          <w:szCs w:val="32"/>
        </w:rPr>
      </w:pPr>
    </w:p>
    <w:p>
      <w:pPr>
        <w:pStyle w:val="3"/>
        <w:rPr>
          <w:rFonts w:hAnsi="仿宋_GB2312" w:eastAsia="仿宋_GB2312"/>
          <w:szCs w:val="32"/>
        </w:rPr>
      </w:pPr>
    </w:p>
    <w:p>
      <w:pPr>
        <w:rPr>
          <w:sz w:val="32"/>
        </w:rPr>
      </w:pPr>
      <w:r>
        <w:rPr>
          <w:sz w:val="32"/>
        </w:rPr>
        <mc:AlternateContent>
          <mc:Choice Requires="wps">
            <w:drawing>
              <wp:anchor distT="0" distB="0" distL="114300" distR="114300" simplePos="0" relativeHeight="251764736" behindDoc="0" locked="0" layoutInCell="1" allowOverlap="1">
                <wp:simplePos x="0" y="0"/>
                <wp:positionH relativeFrom="column">
                  <wp:posOffset>286385</wp:posOffset>
                </wp:positionH>
                <wp:positionV relativeFrom="paragraph">
                  <wp:posOffset>966470</wp:posOffset>
                </wp:positionV>
                <wp:extent cx="4877435" cy="3810"/>
                <wp:effectExtent l="0" t="0" r="0" b="0"/>
                <wp:wrapNone/>
                <wp:docPr id="114" name="直接连接符 114"/>
                <wp:cNvGraphicFramePr/>
                <a:graphic xmlns:a="http://schemas.openxmlformats.org/drawingml/2006/main">
                  <a:graphicData uri="http://schemas.microsoft.com/office/word/2010/wordprocessingShape">
                    <wps:wsp>
                      <wps:cNvCnPr/>
                      <wps:spPr>
                        <a:xfrm flipV="1">
                          <a:off x="0" y="0"/>
                          <a:ext cx="4877435" cy="381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55pt;margin-top:76.1pt;height:0.3pt;width:384.05pt;z-index:251764736;mso-width-relative:page;mso-height-relative:page;" filled="f" stroked="t" coordsize="21600,21600" o:gfxdata="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bncj91wAAAAoBAAAPAAAAAAAAAAEAIAAAACIAAABkcnMvZG93bnJldi54bWxQSwECFAAU&#10;AAAACACHTuJAuskev/IBAADCAwAADgAAAAAAAAABACAAAAAmAQAAZHJzL2Uyb0RvYy54bWxQSwUG&#10;AAAAAAYABgBZAQAAigUAAAAA&#10;">
                <v:fill on="f" focussize="0,0"/>
                <v:stroke weight="0.5pt" color="#000000 [3213]" miterlimit="8" joinstyle="miter"/>
                <v:imagedata o:title=""/>
                <o:lock v:ext="edit" aspectratio="f"/>
              </v:line>
            </w:pict>
          </mc:Fallback>
        </mc:AlternateContent>
      </w:r>
      <w:r>
        <w:rPr>
          <w:sz w:val="32"/>
        </w:rPr>
        <mc:AlternateContent>
          <mc:Choice Requires="wps">
            <w:drawing>
              <wp:anchor distT="0" distB="0" distL="114300" distR="114300" simplePos="0" relativeHeight="251763712" behindDoc="0" locked="0" layoutInCell="1" allowOverlap="1">
                <wp:simplePos x="0" y="0"/>
                <wp:positionH relativeFrom="column">
                  <wp:posOffset>5169535</wp:posOffset>
                </wp:positionH>
                <wp:positionV relativeFrom="paragraph">
                  <wp:posOffset>737235</wp:posOffset>
                </wp:positionV>
                <wp:extent cx="22860" cy="6541135"/>
                <wp:effectExtent l="9525" t="0" r="13335" b="12065"/>
                <wp:wrapNone/>
                <wp:docPr id="112" name="直接连接符 112"/>
                <wp:cNvGraphicFramePr/>
                <a:graphic xmlns:a="http://schemas.openxmlformats.org/drawingml/2006/main">
                  <a:graphicData uri="http://schemas.microsoft.com/office/word/2010/wordprocessingShape">
                    <wps:wsp>
                      <wps:cNvCnPr/>
                      <wps:spPr>
                        <a:xfrm flipH="1" flipV="1">
                          <a:off x="0" y="0"/>
                          <a:ext cx="22860" cy="6541135"/>
                        </a:xfrm>
                        <a:prstGeom prst="line">
                          <a:avLst/>
                        </a:prstGeom>
                        <a:ln w="19050">
                          <a:solidFill>
                            <a:srgbClr val="37373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407.05pt;margin-top:58.05pt;height:515.05pt;width:1.8pt;z-index:251763712;mso-width-relative:page;mso-height-relative:page;" filled="f" stroked="t" coordsize="21600,21600" o:gfxdata="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YnzDtcAAAAMAQAADwAAAAAAAAABACAAAAAiAAAAZHJzL2Rvd25yZXYueG1s&#10;UEsBAhQAFAAAAAgAh07iQBA+MP35AQAAzgMAAA4AAAAAAAAAAQAgAAAAJgEAAGRycy9lMm9Eb2Mu&#10;eG1sUEsFBgAAAAAGAAYAWQEAAJEFAAAAAA==&#10;">
                <v:fill on="f" focussize="0,0"/>
                <v:stroke weight="1.5pt" color="#373737 [3204]" miterlimit="8" joinstyle="miter"/>
                <v:imagedata o:title=""/>
                <o:lock v:ext="edit" aspectratio="f"/>
              </v:line>
            </w:pict>
          </mc:Fallback>
        </mc:AlternateContent>
      </w:r>
      <w:r>
        <w:rPr>
          <w:sz w:val="32"/>
        </w:rPr>
        <mc:AlternateContent>
          <mc:Choice Requires="wps">
            <w:drawing>
              <wp:anchor distT="0" distB="0" distL="114300" distR="114300" simplePos="0" relativeHeight="251762688" behindDoc="0" locked="0" layoutInCell="1" allowOverlap="1">
                <wp:simplePos x="0" y="0"/>
                <wp:positionH relativeFrom="column">
                  <wp:posOffset>293370</wp:posOffset>
                </wp:positionH>
                <wp:positionV relativeFrom="paragraph">
                  <wp:posOffset>754380</wp:posOffset>
                </wp:positionV>
                <wp:extent cx="13970" cy="6527165"/>
                <wp:effectExtent l="9525" t="0" r="22225" b="10795"/>
                <wp:wrapNone/>
                <wp:docPr id="111" name="直接连接符 111"/>
                <wp:cNvGraphicFramePr/>
                <a:graphic xmlns:a="http://schemas.openxmlformats.org/drawingml/2006/main">
                  <a:graphicData uri="http://schemas.microsoft.com/office/word/2010/wordprocessingShape">
                    <wps:wsp>
                      <wps:cNvCnPr/>
                      <wps:spPr>
                        <a:xfrm>
                          <a:off x="0" y="0"/>
                          <a:ext cx="13970" cy="6527165"/>
                        </a:xfrm>
                        <a:prstGeom prst="line">
                          <a:avLst/>
                        </a:prstGeom>
                        <a:ln w="19050">
                          <a:solidFill>
                            <a:srgbClr val="37373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1pt;margin-top:59.4pt;height:513.95pt;width:1.1pt;z-index:251762688;mso-width-relative:page;mso-height-relative:page;" filled="f" stroked="t" coordsize="21600,21600" o:gfxdata="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VrAN9cAAAAKAQAADwAAAAAAAAABACAAAAAiAAAAZHJzL2Rvd25yZXYueG1sUEsBAhQAFAAAAAgA&#10;h07iQCtcSXDtAQAAugMAAA4AAAAAAAAAAQAgAAAAJgEAAGRycy9lMm9Eb2MueG1sUEsFBgAAAAAG&#10;AAYAWQEAAIUFAAAAAA==&#10;">
                <v:fill on="f" focussize="0,0"/>
                <v:stroke weight="1.5pt" color="#373737 [3204]" miterlimit="8" joinstyle="miter"/>
                <v:imagedata o:title=""/>
                <o:lock v:ext="edit" aspectratio="f"/>
              </v:line>
            </w:pict>
          </mc:Fallback>
        </mc:AlternateContent>
      </w:r>
      <w:r>
        <w:rPr>
          <w:sz w:val="32"/>
        </w:rPr>
        <mc:AlternateContent>
          <mc:Choice Requires="wps">
            <w:drawing>
              <wp:anchor distT="0" distB="0" distL="114300" distR="114300" simplePos="0" relativeHeight="251761664" behindDoc="0" locked="0" layoutInCell="1" allowOverlap="1">
                <wp:simplePos x="0" y="0"/>
                <wp:positionH relativeFrom="column">
                  <wp:posOffset>309245</wp:posOffset>
                </wp:positionH>
                <wp:positionV relativeFrom="paragraph">
                  <wp:posOffset>7278370</wp:posOffset>
                </wp:positionV>
                <wp:extent cx="4884420" cy="7620"/>
                <wp:effectExtent l="0" t="0" r="0" b="0"/>
                <wp:wrapNone/>
                <wp:docPr id="110" name="直接连接符 110"/>
                <wp:cNvGraphicFramePr/>
                <a:graphic xmlns:a="http://schemas.openxmlformats.org/drawingml/2006/main">
                  <a:graphicData uri="http://schemas.microsoft.com/office/word/2010/wordprocessingShape">
                    <wps:wsp>
                      <wps:cNvCnPr/>
                      <wps:spPr>
                        <a:xfrm flipV="1">
                          <a:off x="0" y="0"/>
                          <a:ext cx="4884420" cy="7620"/>
                        </a:xfrm>
                        <a:prstGeom prst="line">
                          <a:avLst/>
                        </a:prstGeom>
                        <a:ln w="19050">
                          <a:solidFill>
                            <a:srgbClr val="37373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4.35pt;margin-top:573.1pt;height:0.6pt;width:384.6pt;z-index:251761664;mso-width-relative:page;mso-height-relative:page;" filled="f" stroked="t" coordsize="21600,21600" o:gfxdata="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QzlcTZAAAADAEAAA8AAAAAAAAAAQAgAAAAIgAAAGRycy9kb3ducmV2LnhtbFBLAQIU&#10;ABQAAAAIAIdO4kAq/Sou8gEAAMMDAAAOAAAAAAAAAAEAIAAAACgBAABkcnMvZTJvRG9jLnhtbFBL&#10;BQYAAAAABgAGAFkBAACMBQAAAAA=&#10;">
                <v:fill on="f" focussize="0,0"/>
                <v:stroke weight="1.5pt" color="#373737 [3204]" miterlimit="8" joinstyle="miter"/>
                <v:imagedata o:title=""/>
                <o:lock v:ext="edit" aspectratio="f"/>
              </v:line>
            </w:pict>
          </mc:Fallback>
        </mc:AlternateContent>
      </w:r>
      <w:r>
        <w:rPr>
          <w:sz w:val="32"/>
        </w:rPr>
        <mc:AlternateContent>
          <mc:Choice Requires="wps">
            <w:drawing>
              <wp:anchor distT="0" distB="0" distL="114300" distR="114300" simplePos="0" relativeHeight="251760640" behindDoc="0" locked="0" layoutInCell="1" allowOverlap="1">
                <wp:simplePos x="0" y="0"/>
                <wp:positionH relativeFrom="column">
                  <wp:posOffset>288290</wp:posOffset>
                </wp:positionH>
                <wp:positionV relativeFrom="paragraph">
                  <wp:posOffset>745490</wp:posOffset>
                </wp:positionV>
                <wp:extent cx="4884420" cy="7620"/>
                <wp:effectExtent l="0" t="0" r="0" b="0"/>
                <wp:wrapNone/>
                <wp:docPr id="109" name="直接连接符 109"/>
                <wp:cNvGraphicFramePr/>
                <a:graphic xmlns:a="http://schemas.openxmlformats.org/drawingml/2006/main">
                  <a:graphicData uri="http://schemas.microsoft.com/office/word/2010/wordprocessingShape">
                    <wps:wsp>
                      <wps:cNvCnPr/>
                      <wps:spPr>
                        <a:xfrm flipV="1">
                          <a:off x="0" y="0"/>
                          <a:ext cx="4884420" cy="7620"/>
                        </a:xfrm>
                        <a:prstGeom prst="line">
                          <a:avLst/>
                        </a:prstGeom>
                        <a:ln w="19050">
                          <a:solidFill>
                            <a:srgbClr val="37373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7pt;margin-top:58.7pt;height:0.6pt;width:384.6pt;z-index:251760640;mso-width-relative:page;mso-height-relative:page;" filled="f" stroked="t" coordsize="21600,21600" o:gfxdata="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sQVnbYAAAACgEAAA8AAAAAAAAAAQAgAAAAIgAAAGRycy9kb3ducmV2LnhtbFBLAQIU&#10;ABQAAAAIAIdO4kCq0J2D8wEAAMMDAAAOAAAAAAAAAAEAIAAAACcBAABkcnMvZTJvRG9jLnhtbFBL&#10;BQYAAAAABgAGAFkBAACMBQAAAAA=&#10;">
                <v:fill on="f" focussize="0,0"/>
                <v:stroke weight="1.5pt" color="#373737 [3204]" miterlimit="8" joinstyle="miter"/>
                <v:imagedata o:title=""/>
                <o:lock v:ext="edit" aspectratio="f"/>
              </v:line>
            </w:pict>
          </mc:Fallback>
        </mc:AlternateContent>
      </w:r>
      <w:r>
        <w:rPr>
          <w:sz w:val="32"/>
        </w:rPr>
        <mc:AlternateContent>
          <mc:Choice Requires="wps">
            <w:drawing>
              <wp:anchor distT="0" distB="0" distL="114300" distR="114300" simplePos="0" relativeHeight="251759616" behindDoc="0" locked="0" layoutInCell="1" allowOverlap="1">
                <wp:simplePos x="0" y="0"/>
                <wp:positionH relativeFrom="column">
                  <wp:posOffset>1126490</wp:posOffset>
                </wp:positionH>
                <wp:positionV relativeFrom="paragraph">
                  <wp:posOffset>610870</wp:posOffset>
                </wp:positionV>
                <wp:extent cx="1638300" cy="363220"/>
                <wp:effectExtent l="0" t="0" r="7620" b="2540"/>
                <wp:wrapNone/>
                <wp:docPr id="108" name="文本框 108"/>
                <wp:cNvGraphicFramePr/>
                <a:graphic xmlns:a="http://schemas.openxmlformats.org/drawingml/2006/main">
                  <a:graphicData uri="http://schemas.microsoft.com/office/word/2010/wordprocessingShape">
                    <wps:wsp>
                      <wps:cNvSpPr txBox="1"/>
                      <wps:spPr>
                        <a:xfrm>
                          <a:off x="0" y="0"/>
                          <a:ext cx="1638300" cy="3632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仿宋"/>
                                <w:sz w:val="28"/>
                                <w:szCs w:val="22"/>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8.7pt;margin-top:48.1pt;height:28.6pt;width:129pt;z-index:251759616;mso-width-relative:page;mso-height-relative:page;" fillcolor="#FFFFFF [3201]" filled="t" stroked="f" coordsize="21600,21600" o:gfxdata="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mTwbZtUAAAAKAQAADwAA&#10;AAAAAAABACAAAAAiAAAAZHJzL2Rvd25yZXYueG1sUEsBAhQAFAAAAAgAh07iQEvvyDJSAgAAkwQA&#10;AA4AAAAAAAAAAQAgAAAAJAEAAGRycy9lMm9Eb2MueG1sUEsFBgAAAAAGAAYAWQEAAOgFAAAAAA==&#10;">
                <v:fill on="t" focussize="0,0"/>
                <v:stroke on="f" weight="0.5pt"/>
                <v:imagedata o:title=""/>
                <o:lock v:ext="edit" aspectratio="f"/>
                <v:textbox>
                  <w:txbxContent>
                    <w:p>
                      <w:pPr>
                        <w:rPr>
                          <w:rFonts w:hint="default" w:eastAsia="仿宋"/>
                          <w:sz w:val="28"/>
                          <w:szCs w:val="22"/>
                          <w:lang w:val="en-US" w:eastAsia="zh-CN"/>
                        </w:rPr>
                      </w:pPr>
                    </w:p>
                  </w:txbxContent>
                </v:textbox>
              </v:shape>
            </w:pict>
          </mc:Fallback>
        </mc:AlternateContent>
      </w:r>
    </w:p>
    <w:p>
      <w:pPr>
        <w:bidi w:val="0"/>
        <w:rPr>
          <w:rFonts w:ascii="Times New Roman" w:hAnsi="Times New Roman" w:eastAsia="仿宋" w:cs="Times New Roman"/>
          <w:kern w:val="2"/>
          <w:sz w:val="32"/>
          <w:szCs w:val="24"/>
          <w:lang w:val="en-US" w:eastAsia="zh-CN" w:bidi="ar-SA"/>
        </w:rPr>
      </w:pPr>
    </w:p>
    <w:p>
      <w:pPr>
        <w:tabs>
          <w:tab w:val="left" w:pos="633"/>
        </w:tabs>
        <w:bidi w:val="0"/>
        <w:jc w:val="left"/>
        <w:rPr>
          <w:lang w:val="en-US" w:eastAsia="zh-CN"/>
        </w:rPr>
      </w:pPr>
      <w:r>
        <w:rPr>
          <w:rFonts w:hint="eastAsia"/>
          <w:lang w:val="en-US" w:eastAsia="zh-CN"/>
        </w:rPr>
        <w:tab/>
      </w:r>
    </w:p>
    <w:sectPr>
      <w:pgSz w:w="11906" w:h="16838"/>
      <w:pgMar w:top="2211" w:right="1701" w:bottom="1928"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20"/>
      </w:tabs>
      <w:ind w:right="360" w:firstLine="360"/>
      <w:jc w:val="right"/>
      <w:rPr>
        <w:rFonts w:hint="eastAsia" w:eastAsia="宋体"/>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tabs>
                              <w:tab w:val="left" w:pos="420"/>
                            </w:tabs>
                            <w:ind w:right="360" w:firstLine="360"/>
                            <w:jc w:val="right"/>
                          </w:pPr>
                          <w:r>
                            <w:rPr>
                              <w:rFonts w:hint="eastAsia"/>
                            </w:rPr>
                            <w:tab/>
                          </w:r>
                          <w:r>
                            <w:rPr>
                              <w:rFonts w:ascii="宋体" w:hAnsi="宋体" w:eastAsia="宋体"/>
                              <w:kern w:val="0"/>
                              <w:sz w:val="24"/>
                              <w:szCs w:val="24"/>
                            </w:rPr>
                            <w:fldChar w:fldCharType="begin"/>
                          </w:r>
                          <w:r>
                            <w:rPr>
                              <w:rFonts w:ascii="宋体" w:hAnsi="宋体" w:eastAsia="宋体"/>
                              <w:kern w:val="0"/>
                              <w:sz w:val="24"/>
                              <w:szCs w:val="24"/>
                            </w:rPr>
                            <w:instrText xml:space="preserve"> PAGE </w:instrText>
                          </w:r>
                          <w:r>
                            <w:rPr>
                              <w:rFonts w:ascii="宋体" w:hAnsi="宋体" w:eastAsia="宋体"/>
                              <w:kern w:val="0"/>
                              <w:sz w:val="24"/>
                              <w:szCs w:val="24"/>
                            </w:rPr>
                            <w:fldChar w:fldCharType="separate"/>
                          </w:r>
                          <w:r>
                            <w:rPr>
                              <w:rFonts w:ascii="宋体" w:hAnsi="宋体" w:eastAsia="宋体"/>
                              <w:kern w:val="0"/>
                              <w:sz w:val="24"/>
                              <w:szCs w:val="24"/>
                            </w:rPr>
                            <w:t>- 35 -</w:t>
                          </w:r>
                          <w:r>
                            <w:rPr>
                              <w:rFonts w:ascii="宋体" w:hAnsi="宋体" w:eastAsia="宋体"/>
                              <w:kern w:val="0"/>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CswbFrTAQAApwMAAA4AAAAAAAAAAQAgAAAA&#10;IgEAAGRycy9lMm9Eb2MueG1sUEsFBgAAAAAGAAYAWQEAAGcFAAAAAA==&#10;">
              <v:fill on="f" focussize="0,0"/>
              <v:stroke on="f" weight="1.25pt"/>
              <v:imagedata o:title=""/>
              <o:lock v:ext="edit" aspectratio="f"/>
              <v:textbox inset="0mm,0mm,0mm,0mm" style="mso-fit-shape-to-text:t;">
                <w:txbxContent>
                  <w:p>
                    <w:pPr>
                      <w:pStyle w:val="7"/>
                      <w:tabs>
                        <w:tab w:val="left" w:pos="420"/>
                      </w:tabs>
                      <w:ind w:right="360" w:firstLine="360"/>
                      <w:jc w:val="right"/>
                    </w:pPr>
                    <w:r>
                      <w:rPr>
                        <w:rFonts w:hint="eastAsia"/>
                      </w:rPr>
                      <w:tab/>
                    </w:r>
                    <w:r>
                      <w:rPr>
                        <w:rFonts w:ascii="宋体" w:hAnsi="宋体" w:eastAsia="宋体"/>
                        <w:kern w:val="0"/>
                        <w:sz w:val="24"/>
                        <w:szCs w:val="24"/>
                      </w:rPr>
                      <w:fldChar w:fldCharType="begin"/>
                    </w:r>
                    <w:r>
                      <w:rPr>
                        <w:rFonts w:ascii="宋体" w:hAnsi="宋体" w:eastAsia="宋体"/>
                        <w:kern w:val="0"/>
                        <w:sz w:val="24"/>
                        <w:szCs w:val="24"/>
                      </w:rPr>
                      <w:instrText xml:space="preserve"> PAGE </w:instrText>
                    </w:r>
                    <w:r>
                      <w:rPr>
                        <w:rFonts w:ascii="宋体" w:hAnsi="宋体" w:eastAsia="宋体"/>
                        <w:kern w:val="0"/>
                        <w:sz w:val="24"/>
                        <w:szCs w:val="24"/>
                      </w:rPr>
                      <w:fldChar w:fldCharType="separate"/>
                    </w:r>
                    <w:r>
                      <w:rPr>
                        <w:rFonts w:ascii="宋体" w:hAnsi="宋体" w:eastAsia="宋体"/>
                        <w:kern w:val="0"/>
                        <w:sz w:val="24"/>
                        <w:szCs w:val="24"/>
                      </w:rPr>
                      <w:t>- 35 -</w:t>
                    </w:r>
                    <w:r>
                      <w:rPr>
                        <w:rFonts w:ascii="宋体" w:hAnsi="宋体" w:eastAsia="宋体"/>
                        <w:kern w:val="0"/>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LG6GrvTAQAApwMAAA4AAAAAAAAAAQAgAAAA&#10;IgEAAGRycy9lMm9Eb2MueG1sUEsFBgAAAAAGAAYAWQEAAGcFAAAAAA==&#10;">
              <v:fill on="f" focussize="0,0"/>
              <v:stroke on="f" weight="1.2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20"/>
      </w:tabs>
      <w:ind w:right="360" w:firstLine="360"/>
      <w:jc w:val="right"/>
      <w:rPr>
        <w:rFonts w:hint="eastAsia" w:eastAsia="宋体"/>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tabs>
                              <w:tab w:val="left" w:pos="420"/>
                            </w:tabs>
                            <w:ind w:right="360" w:firstLine="360"/>
                            <w:jc w:val="right"/>
                          </w:pPr>
                          <w:r>
                            <w:rPr>
                              <w:rFonts w:hint="eastAsia"/>
                            </w:rPr>
                            <w:tab/>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- 35 -</w:t>
                          </w:r>
                          <w:r>
                            <w:rPr>
                              <w:rFonts w:ascii="宋体" w:hAnsi="宋体" w:eastAsia="宋体"/>
                              <w:kern w:val="0"/>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CtJDAU1AEAAKUDAAAOAAAAAAAAAAEAIAAA&#10;ACIBAABkcnMvZTJvRG9jLnhtbFBLBQYAAAAABgAGAFkBAABoBQAAAAA=&#10;">
              <v:fill on="f" focussize="0,0"/>
              <v:stroke on="f" weight="1.25pt"/>
              <v:imagedata o:title=""/>
              <o:lock v:ext="edit" aspectratio="f"/>
              <v:textbox inset="0mm,0mm,0mm,0mm" style="mso-fit-shape-to-text:t;">
                <w:txbxContent>
                  <w:p>
                    <w:pPr>
                      <w:pStyle w:val="7"/>
                      <w:tabs>
                        <w:tab w:val="left" w:pos="420"/>
                      </w:tabs>
                      <w:ind w:right="360" w:firstLine="360"/>
                      <w:jc w:val="right"/>
                    </w:pPr>
                    <w:r>
                      <w:rPr>
                        <w:rFonts w:hint="eastAsia"/>
                      </w:rPr>
                      <w:tab/>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- 35 -</w:t>
                    </w:r>
                    <w:r>
                      <w:rPr>
                        <w:rFonts w:ascii="宋体" w:hAnsi="宋体" w:eastAsia="宋体"/>
                        <w:kern w:val="0"/>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eastAsia="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rPr>
                              <w:rFonts w:ascii="宋体" w:hAnsi="宋体" w:eastAsia="宋体"/>
                              <w:kern w:val="0"/>
                              <w:sz w:val="28"/>
                              <w:szCs w:val="28"/>
                            </w:rPr>
                            <w:t xml:space="preserve"> </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- 34 -</w:t>
                          </w:r>
                          <w:r>
                            <w:rPr>
                              <w:rFonts w:ascii="宋体" w:hAnsi="宋体" w:eastAsia="宋体"/>
                              <w:kern w:val="0"/>
                              <w:sz w:val="28"/>
                              <w:szCs w:val="28"/>
                            </w:rPr>
                            <w:fldChar w:fldCharType="end"/>
                          </w:r>
                          <w:r>
                            <w:rPr>
                              <w:rFonts w:ascii="宋体" w:hAnsi="宋体" w:eastAsia="宋体"/>
                              <w:kern w:val="0"/>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CBPZg7TAQAApQMAAA4AAAAAAAAAAQAgAAAA&#10;IgEAAGRycy9lMm9Eb2MueG1sUEsFBgAAAAAGAAYAWQEAAGcFAAAAAA==&#10;">
              <v:fill on="f" focussize="0,0"/>
              <v:stroke on="f" weight="1.25pt"/>
              <v:imagedata o:title=""/>
              <o:lock v:ext="edit" aspectratio="f"/>
              <v:textbox inset="0mm,0mm,0mm,0mm" style="mso-fit-shape-to-text:t;">
                <w:txbxContent>
                  <w:p>
                    <w:pPr>
                      <w:pStyle w:val="7"/>
                    </w:pPr>
                    <w:r>
                      <w:rPr>
                        <w:rFonts w:ascii="宋体" w:hAnsi="宋体" w:eastAsia="宋体"/>
                        <w:kern w:val="0"/>
                        <w:sz w:val="28"/>
                        <w:szCs w:val="28"/>
                      </w:rPr>
                      <w:t xml:space="preserve"> </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- 34 -</w:t>
                    </w:r>
                    <w:r>
                      <w:rPr>
                        <w:rFonts w:ascii="宋体" w:hAnsi="宋体" w:eastAsia="宋体"/>
                        <w:kern w:val="0"/>
                        <w:sz w:val="28"/>
                        <w:szCs w:val="28"/>
                      </w:rPr>
                      <w:fldChar w:fldCharType="end"/>
                    </w:r>
                    <w:r>
                      <w:rPr>
                        <w:rFonts w:ascii="宋体" w:hAnsi="宋体" w:eastAsia="宋体"/>
                        <w:kern w:val="0"/>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EwnFWnTAQAApQMAAA4AAAAAAAAAAQAgAAAA&#10;IgEAAGRycy9lMm9Eb2MueG1sUEsFBgAAAAAGAAYAWQEAAGcFAAAAAA==&#10;">
              <v:fill on="f" focussize="0,0"/>
              <v:stroke on="f" weight="1.2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2ZDkyMDZhNWYwZjUxYjRlYzk2YTEzMmIxZTFlYjUifQ=="/>
  </w:docVars>
  <w:rsids>
    <w:rsidRoot w:val="4A0944A5"/>
    <w:rsid w:val="023D46EC"/>
    <w:rsid w:val="02535CBD"/>
    <w:rsid w:val="03947591"/>
    <w:rsid w:val="055D38AA"/>
    <w:rsid w:val="079E5A20"/>
    <w:rsid w:val="0B0F2F96"/>
    <w:rsid w:val="0E1B60AC"/>
    <w:rsid w:val="14BC5944"/>
    <w:rsid w:val="157800C2"/>
    <w:rsid w:val="17CC40F0"/>
    <w:rsid w:val="18343689"/>
    <w:rsid w:val="19E50F46"/>
    <w:rsid w:val="1E012619"/>
    <w:rsid w:val="1E0A52B5"/>
    <w:rsid w:val="1E8A0345"/>
    <w:rsid w:val="214116AB"/>
    <w:rsid w:val="231E77CA"/>
    <w:rsid w:val="24D6035C"/>
    <w:rsid w:val="24F42CDA"/>
    <w:rsid w:val="26E52AD8"/>
    <w:rsid w:val="286914E7"/>
    <w:rsid w:val="28C66939"/>
    <w:rsid w:val="2ADE7F6A"/>
    <w:rsid w:val="2B612949"/>
    <w:rsid w:val="2D2325AC"/>
    <w:rsid w:val="2DE75388"/>
    <w:rsid w:val="2E5073D1"/>
    <w:rsid w:val="2EC35C81"/>
    <w:rsid w:val="303E14AB"/>
    <w:rsid w:val="36A15B68"/>
    <w:rsid w:val="3DC456E6"/>
    <w:rsid w:val="3DCE3E6E"/>
    <w:rsid w:val="3E396D62"/>
    <w:rsid w:val="475C24EB"/>
    <w:rsid w:val="47C15345"/>
    <w:rsid w:val="493C25D4"/>
    <w:rsid w:val="49E14F29"/>
    <w:rsid w:val="4A0944A5"/>
    <w:rsid w:val="555C61E9"/>
    <w:rsid w:val="58095D77"/>
    <w:rsid w:val="58C86235"/>
    <w:rsid w:val="59E8623F"/>
    <w:rsid w:val="61406582"/>
    <w:rsid w:val="62CF15C7"/>
    <w:rsid w:val="63952BB5"/>
    <w:rsid w:val="63BD210C"/>
    <w:rsid w:val="64AC5408"/>
    <w:rsid w:val="656F7435"/>
    <w:rsid w:val="663761A5"/>
    <w:rsid w:val="693E46FA"/>
    <w:rsid w:val="6A876FCF"/>
    <w:rsid w:val="6CB56076"/>
    <w:rsid w:val="6EB760D5"/>
    <w:rsid w:val="702A7B27"/>
    <w:rsid w:val="72C4222F"/>
    <w:rsid w:val="72D134DE"/>
    <w:rsid w:val="74326360"/>
    <w:rsid w:val="75FC7F6A"/>
    <w:rsid w:val="77C7343B"/>
    <w:rsid w:val="7831514A"/>
    <w:rsid w:val="79D26D14"/>
    <w:rsid w:val="7ADE0E8D"/>
    <w:rsid w:val="7AF60375"/>
    <w:rsid w:val="7FD85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4">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5">
    <w:name w:val="heading 3"/>
    <w:basedOn w:val="1"/>
    <w:next w:val="1"/>
    <w:link w:val="14"/>
    <w:unhideWhenUsed/>
    <w:qFormat/>
    <w:uiPriority w:val="0"/>
    <w:pPr>
      <w:keepNext/>
      <w:keepLines/>
      <w:spacing w:before="260" w:after="260" w:line="413" w:lineRule="auto"/>
      <w:outlineLvl w:val="2"/>
    </w:pPr>
    <w:rPr>
      <w:rFonts w:eastAsia="宋体"/>
      <w:b/>
      <w:szCs w:val="2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Times New Roman" w:eastAsia="Times New Roman" w:cs="黑体"/>
      <w:color w:val="000000"/>
      <w:sz w:val="24"/>
      <w:szCs w:val="24"/>
      <w:lang w:val="en-US" w:eastAsia="zh-TW" w:bidi="ar-SA"/>
    </w:rPr>
  </w:style>
  <w:style w:type="paragraph" w:customStyle="1" w:styleId="3">
    <w:name w:val="目录 9166"/>
    <w:next w:val="1"/>
    <w:qFormat/>
    <w:uiPriority w:val="0"/>
    <w:pPr>
      <w:wordWrap w:val="0"/>
      <w:ind w:left="2975"/>
      <w:jc w:val="both"/>
    </w:pPr>
    <w:rPr>
      <w:rFonts w:ascii="Times New Roman" w:hAnsi="Times New Roman" w:eastAsia="宋体" w:cs="Times New Roman"/>
      <w:sz w:val="21"/>
      <w:lang w:val="en-US" w:eastAsia="zh-CN" w:bidi="ar-SA"/>
    </w:rPr>
  </w:style>
  <w:style w:type="paragraph" w:styleId="6">
    <w:name w:val="toc 3"/>
    <w:basedOn w:val="1"/>
    <w:next w:val="1"/>
    <w:qFormat/>
    <w:uiPriority w:val="0"/>
    <w:pPr>
      <w:ind w:left="840" w:leftChars="400"/>
    </w:pPr>
    <w:rPr>
      <w:rFonts w:ascii="Times New Roman" w:hAnsi="Times New Roman" w:eastAsia="宋体" w:cs="Times New Roman"/>
      <w:sz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2"/>
    <w:basedOn w:val="1"/>
    <w:next w:val="1"/>
    <w:qFormat/>
    <w:uiPriority w:val="0"/>
    <w:pPr>
      <w:ind w:left="420" w:leftChars="200"/>
    </w:pPr>
  </w:style>
  <w:style w:type="paragraph" w:styleId="10">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13">
    <w:name w:val="Strong"/>
    <w:basedOn w:val="12"/>
    <w:qFormat/>
    <w:uiPriority w:val="22"/>
    <w:rPr>
      <w:b/>
      <w:bCs/>
    </w:rPr>
  </w:style>
  <w:style w:type="character" w:customStyle="1" w:styleId="14">
    <w:name w:val="标题 3 Char"/>
    <w:link w:val="5"/>
    <w:qFormat/>
    <w:uiPriority w:val="0"/>
    <w:rPr>
      <w:rFonts w:eastAsia="宋体"/>
      <w:b/>
      <w:szCs w:val="22"/>
    </w:rPr>
  </w:style>
  <w:style w:type="paragraph" w:customStyle="1" w:styleId="15">
    <w:name w:val="Char Char Char Char Char Char Char"/>
    <w:basedOn w:val="1"/>
    <w:qFormat/>
    <w:uiPriority w:val="0"/>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18397</Words>
  <Characters>18658</Characters>
  <Lines>0</Lines>
  <Paragraphs>0</Paragraphs>
  <TotalTime>20</TotalTime>
  <ScaleCrop>false</ScaleCrop>
  <LinksUpToDate>false</LinksUpToDate>
  <CharactersWithSpaces>19333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2022-01-24T03:01:00Z</dcterms:created>
  <dc:creator>微笑</dc:creator>
  <cp:lastModifiedBy>訫铕♂鎍屬℡</cp:lastModifiedBy>
  <cp:lastPrinted>2022-02-24T09:11:00Z</cp:lastPrinted>
  <dcterms:modified xsi:type="dcterms:W3CDTF">2023-12-22T09:58:42Z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D3469B50DCB44AB28BAE2FD6175AFAFD_13</vt:lpwstr>
  </property>
</Properties>
</file>