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right="-924" w:rightChars="-440"/>
        <w:rPr>
          <w:rFonts w:hint="eastAsia" w:ascii="宋体" w:hAnsi="宋体"/>
          <w:b/>
          <w:szCs w:val="21"/>
          <w:lang w:val="en-US" w:eastAsia="zh-CN"/>
        </w:rPr>
      </w:pPr>
    </w:p>
    <w:p>
      <w:pPr>
        <w:autoSpaceDN w:val="0"/>
        <w:ind w:right="-924" w:rightChars="-440"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  <w:lang w:val="en-US" w:eastAsia="zh-CN"/>
        </w:rPr>
        <w:t>睢县中秋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</w:rPr>
        <w:t>安全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  <w:lang w:val="en-US" w:eastAsia="zh-CN"/>
        </w:rPr>
        <w:t>生产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</w:rPr>
        <w:t>隐患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  <w:lang w:val="en-US" w:eastAsia="zh-CN"/>
        </w:rPr>
        <w:t>排查工作开展情况统计表</w:t>
      </w:r>
    </w:p>
    <w:p>
      <w:pPr>
        <w:autoSpaceDN w:val="0"/>
        <w:ind w:right="-924" w:rightChars="-4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vertAlign w:val="baseline"/>
          <w:lang w:val="en-US" w:eastAsia="zh-CN"/>
        </w:rPr>
      </w:pPr>
    </w:p>
    <w:p>
      <w:pPr>
        <w:ind w:firstLine="3150" w:firstLineChars="15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检查日期： 2023年9 月28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475"/>
        <w:gridCol w:w="900"/>
        <w:gridCol w:w="2712"/>
        <w:gridCol w:w="1400"/>
        <w:gridCol w:w="2138"/>
        <w:gridCol w:w="887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被检查单位</w:t>
            </w:r>
          </w:p>
        </w:tc>
        <w:tc>
          <w:tcPr>
            <w:tcW w:w="147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612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存在问题隐患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有无重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大隐患</w:t>
            </w:r>
          </w:p>
        </w:tc>
        <w:tc>
          <w:tcPr>
            <w:tcW w:w="213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已整改问题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（项）</w:t>
            </w:r>
          </w:p>
        </w:tc>
        <w:tc>
          <w:tcPr>
            <w:tcW w:w="3312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未整改问题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共发现问题（项）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具体问题</w:t>
            </w:r>
          </w:p>
        </w:tc>
        <w:tc>
          <w:tcPr>
            <w:tcW w:w="14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未整改（项）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睢县成海便利店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长岗镇后张村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存在灭火器过期现象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ind w:left="210" w:hanging="210" w:hanging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1（灭火器已更换））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前张扶贫车间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长岗镇前张村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安全知识不牢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1（加强安全教育）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1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后张玉荣烟酒部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长岗镇后张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安全知识不牢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1（加强安全教育）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1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张清乐代销点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长岗镇西张村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存在灭火器过期现象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1（灭火器已更换）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81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张青松代销点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长岗镇西张村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81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长岗镇马建华饭店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长岗镇马尧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插板存在老化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1（已更换）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81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8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ZjM4YTZlMGY3ZDAwZTdlMDY0MDIwOTAyNTFiM2YifQ=="/>
  </w:docVars>
  <w:rsids>
    <w:rsidRoot w:val="38EA6219"/>
    <w:rsid w:val="088C5AE0"/>
    <w:rsid w:val="0AA53F5F"/>
    <w:rsid w:val="2CF5627E"/>
    <w:rsid w:val="2F104DB2"/>
    <w:rsid w:val="355978EA"/>
    <w:rsid w:val="38EA6219"/>
    <w:rsid w:val="49274F1E"/>
    <w:rsid w:val="4D0933F1"/>
    <w:rsid w:val="60336932"/>
    <w:rsid w:val="66E737BF"/>
    <w:rsid w:val="6BD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325</Characters>
  <Lines>0</Lines>
  <Paragraphs>0</Paragraphs>
  <TotalTime>3</TotalTime>
  <ScaleCrop>false</ScaleCrop>
  <LinksUpToDate>false</LinksUpToDate>
  <CharactersWithSpaces>470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2022-07-17T11:11:00Z</dcterms:created>
  <dc:creator>Li子裕</dc:creator>
  <cp:lastModifiedBy>平凡</cp:lastModifiedBy>
  <dcterms:modified xsi:type="dcterms:W3CDTF">2023-12-27T08:00:33Z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BD8C79387198459D86606426117D34D5_13</vt:lpwstr>
  </property>
</Properties>
</file>