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bCs/>
          <w:sz w:val="32"/>
          <w:szCs w:val="32"/>
        </w:rPr>
      </w:pPr>
      <w:r>
        <w:rPr>
          <w:rFonts w:hint="eastAsia" w:ascii="方正小标宋简体" w:hAnsi="黑体" w:eastAsia="方正小标宋简体"/>
          <w:bCs/>
          <w:sz w:val="32"/>
          <w:szCs w:val="32"/>
        </w:rPr>
        <w:t>危房改造对象认定表</w:t>
      </w:r>
    </w:p>
    <w:tbl>
      <w:tblPr>
        <w:tblStyle w:val="2"/>
        <w:tblW w:w="0" w:type="auto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396"/>
        <w:gridCol w:w="52"/>
        <w:gridCol w:w="415"/>
        <w:gridCol w:w="471"/>
        <w:gridCol w:w="931"/>
        <w:gridCol w:w="417"/>
        <w:gridCol w:w="856"/>
        <w:gridCol w:w="830"/>
        <w:gridCol w:w="683"/>
        <w:gridCol w:w="866"/>
        <w:gridCol w:w="393"/>
        <w:gridCol w:w="768"/>
        <w:gridCol w:w="10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</w:pPr>
            <w:r>
              <w:rPr>
                <w:rFonts w:ascii="Times New Roman" w:hAnsi="Times New Roman" w:eastAsia="黑体"/>
                <w:b/>
                <w:szCs w:val="21"/>
                <w:lang w:bidi="ar"/>
              </w:rPr>
              <w:t>1.</w:t>
            </w:r>
            <w:r>
              <w:rPr>
                <w:rFonts w:hint="eastAsia" w:ascii="Times New Roman" w:hAnsi="Times New Roman" w:eastAsia="黑体" w:cs="黑体"/>
                <w:b/>
                <w:szCs w:val="21"/>
                <w:lang w:bidi="ar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户</w:t>
            </w:r>
            <w:r>
              <w:rPr>
                <w:rFonts w:ascii="Times New Roman" w:hAnsi="Times New Roman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Times New Roman" w:cs="宋体"/>
                <w:szCs w:val="21"/>
                <w:lang w:bidi="ar"/>
              </w:rPr>
              <w:t>主</w:t>
            </w:r>
          </w:p>
        </w:tc>
        <w:tc>
          <w:tcPr>
            <w:tcW w:w="13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身份证号码</w:t>
            </w: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rPr>
                <w:rFonts w:eastAsia="楷体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联系电话</w:t>
            </w: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105" w:firstLineChars="50"/>
              <w:rPr>
                <w:rFonts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黑体"/>
                <w:b/>
              </w:rPr>
            </w:pPr>
            <w:r>
              <w:rPr>
                <w:rFonts w:ascii="Times New Roman" w:hAnsi="Times New Roman" w:eastAsia="黑体"/>
                <w:b/>
                <w:szCs w:val="21"/>
                <w:lang w:bidi="ar"/>
              </w:rPr>
              <w:t>2.</w:t>
            </w:r>
            <w:r>
              <w:rPr>
                <w:rFonts w:hint="eastAsia" w:ascii="Times New Roman" w:hAnsi="Times New Roman" w:eastAsia="黑体" w:cs="黑体"/>
                <w:b/>
                <w:szCs w:val="21"/>
                <w:lang w:bidi="ar"/>
              </w:rPr>
              <w:t>贫困户类型</w:t>
            </w:r>
          </w:p>
        </w:tc>
        <w:tc>
          <w:tcPr>
            <w:tcW w:w="77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 xml:space="preserve">建档立卡贫困户      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 xml:space="preserve">低保户       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 xml:space="preserve">农村分散供养特困人员        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 xml:space="preserve">贫困残疾人家庭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楷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县级相关部门意见</w:t>
            </w:r>
          </w:p>
        </w:tc>
        <w:tc>
          <w:tcPr>
            <w:tcW w:w="73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right="420" w:firstLine="5460" w:firstLineChars="2600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（签字盖章）</w:t>
            </w:r>
          </w:p>
          <w:p>
            <w:pPr>
              <w:snapToGrid w:val="0"/>
              <w:jc w:val="right"/>
              <w:rPr>
                <w:rFonts w:eastAsia="楷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经办人：</w:t>
            </w:r>
            <w:r>
              <w:rPr>
                <w:rFonts w:ascii="Times New Roman" w:hAnsi="Times New Roman"/>
                <w:szCs w:val="21"/>
                <w:lang w:bidi="ar"/>
              </w:rPr>
              <w:t xml:space="preserve">         </w:t>
            </w:r>
            <w:r>
              <w:rPr>
                <w:rFonts w:hint="eastAsia" w:ascii="Times New Roman" w:hAnsi="Times New Roman" w:cs="宋体"/>
                <w:szCs w:val="21"/>
                <w:lang w:bidi="ar"/>
              </w:rPr>
              <w:t>年</w:t>
            </w:r>
            <w:r>
              <w:rPr>
                <w:rFonts w:ascii="Times New Roman" w:hAnsi="Times New Roman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Times New Roman" w:cs="宋体"/>
                <w:szCs w:val="21"/>
                <w:lang w:bidi="ar"/>
              </w:rPr>
              <w:t>月</w:t>
            </w:r>
            <w:r>
              <w:rPr>
                <w:rFonts w:ascii="Times New Roman" w:hAnsi="Times New Roman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Times New Roman" w:cs="宋体"/>
                <w:szCs w:val="21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92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b/>
                <w:szCs w:val="21"/>
                <w:lang w:bidi="ar"/>
              </w:rPr>
              <w:t>3.</w:t>
            </w:r>
            <w:r>
              <w:rPr>
                <w:rFonts w:hint="eastAsia" w:ascii="Times New Roman" w:hAnsi="Times New Roman" w:eastAsia="黑体" w:cs="黑体"/>
                <w:b/>
                <w:szCs w:val="21"/>
                <w:lang w:bidi="ar"/>
              </w:rPr>
              <w:t>房屋信息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地</w:t>
            </w:r>
            <w:r>
              <w:rPr>
                <w:rFonts w:ascii="Times New Roman" w:hAnsi="Times New Roman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Times New Roman" w:cs="宋体"/>
                <w:szCs w:val="21"/>
                <w:lang w:bidi="ar"/>
              </w:rPr>
              <w:t>址</w:t>
            </w:r>
          </w:p>
        </w:tc>
        <w:tc>
          <w:tcPr>
            <w:tcW w:w="59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楷体"/>
              </w:rPr>
            </w:pPr>
            <w:r>
              <w:rPr>
                <w:rFonts w:ascii="Times New Roman" w:hAnsi="Times New Roman"/>
                <w:szCs w:val="21"/>
                <w:u w:val="single"/>
                <w:lang w:bidi="ar"/>
              </w:rPr>
              <w:t xml:space="preserve">     </w:t>
            </w:r>
            <w:r>
              <w:rPr>
                <w:rFonts w:hint="eastAsia" w:ascii="Times New Roman" w:hAnsi="Times New Roman" w:eastAsia="楷体" w:cs="楷体"/>
                <w:szCs w:val="21"/>
                <w:lang w:bidi="ar"/>
              </w:rPr>
              <w:t>省（市）</w:t>
            </w:r>
            <w:r>
              <w:rPr>
                <w:rFonts w:ascii="Times New Roman" w:hAnsi="Times New Roman"/>
                <w:szCs w:val="21"/>
                <w:u w:val="single"/>
                <w:lang w:bidi="ar"/>
              </w:rPr>
              <w:t xml:space="preserve">     </w:t>
            </w:r>
            <w:r>
              <w:rPr>
                <w:rFonts w:hint="eastAsia" w:ascii="Times New Roman" w:hAnsi="Times New Roman" w:eastAsia="楷体" w:cs="楷体"/>
                <w:szCs w:val="21"/>
                <w:lang w:bidi="ar"/>
              </w:rPr>
              <w:t>县（区）</w:t>
            </w:r>
            <w:r>
              <w:rPr>
                <w:rFonts w:ascii="Times New Roman" w:hAnsi="Times New Roman"/>
                <w:szCs w:val="21"/>
                <w:u w:val="single"/>
                <w:lang w:bidi="ar"/>
              </w:rPr>
              <w:t xml:space="preserve">     </w:t>
            </w:r>
            <w:r>
              <w:rPr>
                <w:rFonts w:hint="eastAsia" w:ascii="Times New Roman" w:hAnsi="Times New Roman" w:eastAsia="楷体" w:cs="楷体"/>
                <w:szCs w:val="21"/>
                <w:lang w:bidi="ar"/>
              </w:rPr>
              <w:t>镇（乡）</w:t>
            </w:r>
            <w:r>
              <w:rPr>
                <w:rFonts w:ascii="Times New Roman" w:hAnsi="Times New Roman"/>
                <w:szCs w:val="21"/>
                <w:u w:val="single"/>
                <w:lang w:bidi="ar"/>
              </w:rPr>
              <w:t xml:space="preserve">      </w:t>
            </w:r>
            <w:r>
              <w:rPr>
                <w:rFonts w:hint="eastAsia" w:ascii="Times New Roman" w:hAnsi="Times New Roman" w:eastAsia="楷体" w:cs="楷体"/>
                <w:szCs w:val="21"/>
                <w:lang w:bidi="ar"/>
              </w:rPr>
              <w:t>村</w:t>
            </w:r>
            <w:r>
              <w:rPr>
                <w:rFonts w:ascii="Times New Roman" w:hAnsi="Times New Roman"/>
                <w:szCs w:val="21"/>
                <w:u w:val="single"/>
                <w:lang w:bidi="ar"/>
              </w:rPr>
              <w:t xml:space="preserve">      </w:t>
            </w:r>
            <w:r>
              <w:rPr>
                <w:rFonts w:hint="eastAsia" w:ascii="Times New Roman" w:hAnsi="Times New Roman" w:eastAsia="楷体" w:cs="楷体"/>
                <w:szCs w:val="21"/>
                <w:lang w:bidi="ar"/>
              </w:rPr>
              <w:t>组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建造年代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05" w:firstLineChars="50"/>
              <w:rPr>
                <w:rFonts w:eastAsia="楷体"/>
              </w:rPr>
            </w:pPr>
            <w:r>
              <w:rPr>
                <w:rFonts w:ascii="Times New Roman" w:hAnsi="Times New Roman"/>
                <w:szCs w:val="21"/>
                <w:u w:val="single"/>
                <w:lang w:bidi="ar"/>
              </w:rPr>
              <w:t xml:space="preserve">     </w:t>
            </w:r>
            <w:r>
              <w:rPr>
                <w:rFonts w:hint="eastAsia" w:ascii="Times New Roman" w:hAnsi="Times New Roman" w:eastAsia="楷体" w:cs="楷体"/>
                <w:szCs w:val="21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结构形式</w:t>
            </w:r>
          </w:p>
        </w:tc>
        <w:tc>
          <w:tcPr>
            <w:tcW w:w="59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"/>
              </w:rPr>
            </w:pPr>
            <w:r>
              <w:rPr>
                <w:rFonts w:ascii="Times New Roman" w:hAnsi="Times New Roman" w:eastAsia="楷体"/>
                <w:szCs w:val="21"/>
                <w:lang w:bidi="ar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  <w:lang w:bidi="ar"/>
              </w:rPr>
              <w:t xml:space="preserve">土木   </w:t>
            </w:r>
            <w:r>
              <w:rPr>
                <w:rFonts w:ascii="Times New Roman" w:hAnsi="Times New Roman" w:eastAsia="楷体"/>
                <w:szCs w:val="21"/>
                <w:lang w:bidi="ar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  <w:lang w:bidi="ar"/>
              </w:rPr>
              <w:t xml:space="preserve">砖木  </w:t>
            </w:r>
            <w:r>
              <w:rPr>
                <w:rFonts w:ascii="Times New Roman" w:hAnsi="Times New Roman" w:eastAsia="楷体"/>
                <w:szCs w:val="21"/>
                <w:lang w:bidi="ar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  <w:lang w:bidi="ar"/>
              </w:rPr>
              <w:t xml:space="preserve">砖土混杂  </w:t>
            </w:r>
            <w:r>
              <w:rPr>
                <w:rFonts w:ascii="Times New Roman" w:hAnsi="Times New Roman" w:eastAsia="楷体"/>
                <w:szCs w:val="21"/>
                <w:lang w:bidi="ar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  <w:lang w:bidi="ar"/>
              </w:rPr>
              <w:t xml:space="preserve">木结构  </w:t>
            </w:r>
            <w:r>
              <w:rPr>
                <w:rFonts w:ascii="Times New Roman" w:hAnsi="Times New Roman" w:eastAsia="楷体"/>
                <w:szCs w:val="21"/>
                <w:lang w:bidi="ar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  <w:lang w:bidi="ar"/>
              </w:rPr>
              <w:t xml:space="preserve">石木  </w:t>
            </w:r>
            <w:r>
              <w:rPr>
                <w:rFonts w:ascii="Times New Roman" w:hAnsi="Times New Roman" w:eastAsia="楷体"/>
                <w:szCs w:val="21"/>
                <w:lang w:bidi="ar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  <w:lang w:bidi="ar"/>
              </w:rPr>
              <w:t>砖混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设防烈度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05" w:firstLineChars="50"/>
            </w:pPr>
            <w:r>
              <w:rPr>
                <w:rFonts w:ascii="Times New Roman" w:hAnsi="Times New Roman"/>
                <w:szCs w:val="21"/>
                <w:u w:val="single"/>
                <w:lang w:bidi="ar"/>
              </w:rPr>
              <w:t xml:space="preserve">     </w:t>
            </w:r>
            <w:r>
              <w:rPr>
                <w:rFonts w:hint="eastAsia" w:ascii="Times New Roman" w:hAnsi="Times New Roman" w:eastAsia="楷体" w:cs="楷体"/>
                <w:szCs w:val="21"/>
                <w:lang w:bidi="ar"/>
              </w:rPr>
              <w:t>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层</w:t>
            </w:r>
            <w:r>
              <w:rPr>
                <w:rFonts w:ascii="Times New Roman" w:hAnsi="Times New Roman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Times New Roman" w:cs="宋体"/>
                <w:szCs w:val="21"/>
                <w:lang w:bidi="ar"/>
              </w:rPr>
              <w:t>数</w:t>
            </w:r>
          </w:p>
        </w:tc>
        <w:tc>
          <w:tcPr>
            <w:tcW w:w="22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"/>
              </w:rPr>
            </w:pPr>
            <w:r>
              <w:rPr>
                <w:rFonts w:ascii="Times New Roman" w:hAnsi="Times New Roman" w:eastAsia="楷体"/>
                <w:szCs w:val="21"/>
                <w:lang w:bidi="ar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  <w:lang w:bidi="ar"/>
              </w:rPr>
              <w:t xml:space="preserve">单层   </w:t>
            </w:r>
            <w:r>
              <w:rPr>
                <w:rFonts w:ascii="Times New Roman" w:hAnsi="Times New Roman" w:eastAsia="楷体"/>
                <w:szCs w:val="21"/>
                <w:lang w:bidi="ar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  <w:lang w:bidi="ar"/>
              </w:rPr>
              <w:t>两层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开间数量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"/>
              </w:rPr>
            </w:pPr>
            <w:r>
              <w:rPr>
                <w:rFonts w:ascii="Times New Roman" w:hAnsi="Times New Roman"/>
                <w:szCs w:val="21"/>
                <w:u w:val="single"/>
                <w:lang w:bidi="ar"/>
              </w:rPr>
              <w:t xml:space="preserve">      </w:t>
            </w:r>
            <w:r>
              <w:rPr>
                <w:rFonts w:hint="eastAsia" w:ascii="Times New Roman" w:hAnsi="Times New Roman" w:eastAsia="楷体" w:cs="楷体"/>
                <w:szCs w:val="21"/>
                <w:lang w:bidi="ar"/>
              </w:rPr>
              <w:t>间</w:t>
            </w:r>
            <w:r>
              <w:rPr>
                <w:rFonts w:ascii="Times New Roman" w:hAnsi="Times New Roman" w:eastAsia="楷体"/>
                <w:szCs w:val="21"/>
                <w:lang w:bidi="ar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建筑面积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05" w:firstLineChars="50"/>
            </w:pPr>
            <w:r>
              <w:rPr>
                <w:rFonts w:ascii="Times New Roman" w:hAnsi="Times New Roman"/>
                <w:szCs w:val="21"/>
                <w:u w:val="single"/>
                <w:lang w:bidi="ar"/>
              </w:rPr>
              <w:t xml:space="preserve">     </w:t>
            </w:r>
            <w:r>
              <w:rPr>
                <w:rFonts w:hint="eastAsia" w:ascii="Times New Roman" w:hAnsi="Times New Roman" w:cs="宋体"/>
                <w:szCs w:val="21"/>
                <w:lang w:bidi="ar"/>
              </w:rPr>
              <w:t>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墙体材料</w:t>
            </w:r>
          </w:p>
        </w:tc>
        <w:tc>
          <w:tcPr>
            <w:tcW w:w="817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楷体"/>
              </w:rPr>
            </w:pPr>
            <w:r>
              <w:rPr>
                <w:rFonts w:hint="eastAsia" w:ascii="Times New Roman" w:hAnsi="Times New Roman" w:eastAsia="楷体" w:cs="楷体"/>
                <w:szCs w:val="21"/>
                <w:lang w:bidi="ar"/>
              </w:rPr>
              <w:t>前墙：</w:t>
            </w:r>
            <w:r>
              <w:rPr>
                <w:rFonts w:ascii="Times New Roman" w:hAnsi="Times New Roman"/>
                <w:szCs w:val="21"/>
                <w:u w:val="single"/>
                <w:lang w:bidi="ar"/>
              </w:rPr>
              <w:t xml:space="preserve">         </w:t>
            </w:r>
            <w:r>
              <w:rPr>
                <w:rFonts w:ascii="Times New Roman" w:hAnsi="Times New Roman" w:eastAsia="楷体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楷体" w:cs="楷体"/>
                <w:szCs w:val="21"/>
                <w:lang w:bidi="ar"/>
              </w:rPr>
              <w:t>后墙：</w:t>
            </w:r>
            <w:r>
              <w:rPr>
                <w:rFonts w:ascii="Times New Roman" w:hAnsi="Times New Roman"/>
                <w:szCs w:val="21"/>
                <w:u w:val="single"/>
                <w:lang w:bidi="ar"/>
              </w:rPr>
              <w:t xml:space="preserve">         </w:t>
            </w:r>
            <w:r>
              <w:rPr>
                <w:rFonts w:ascii="Times New Roman" w:hAnsi="Times New Roman"/>
                <w:szCs w:val="21"/>
                <w:lang w:bidi="ar"/>
              </w:rPr>
              <w:t> </w:t>
            </w:r>
            <w:r>
              <w:rPr>
                <w:rFonts w:hint="eastAsia" w:ascii="Times New Roman" w:hAnsi="Times New Roman" w:eastAsia="楷体" w:cs="楷体"/>
                <w:szCs w:val="21"/>
                <w:lang w:bidi="ar"/>
              </w:rPr>
              <w:t>山墙：</w:t>
            </w:r>
            <w:r>
              <w:rPr>
                <w:rFonts w:ascii="Times New Roman" w:hAnsi="Times New Roman"/>
                <w:szCs w:val="21"/>
                <w:u w:val="single"/>
                <w:lang w:bidi="ar"/>
              </w:rPr>
              <w:t xml:space="preserve">        </w:t>
            </w:r>
            <w:r>
              <w:rPr>
                <w:rFonts w:ascii="Times New Roman" w:hAnsi="Times New Roman"/>
                <w:szCs w:val="21"/>
                <w:lang w:bidi="ar"/>
              </w:rPr>
              <w:t> </w:t>
            </w:r>
            <w:r>
              <w:rPr>
                <w:rFonts w:hint="eastAsia" w:ascii="Times New Roman" w:hAnsi="Times New Roman" w:eastAsia="楷体" w:cs="楷体"/>
                <w:szCs w:val="21"/>
                <w:lang w:bidi="ar"/>
              </w:rPr>
              <w:t>内横墙：</w:t>
            </w:r>
            <w:r>
              <w:rPr>
                <w:rFonts w:ascii="Times New Roman" w:hAnsi="Times New Roman"/>
                <w:szCs w:val="21"/>
                <w:u w:val="single"/>
                <w:lang w:bidi="ar"/>
              </w:rPr>
              <w:t xml:space="preserve">        </w:t>
            </w:r>
            <w:r>
              <w:rPr>
                <w:rFonts w:ascii="Times New Roman" w:hAnsi="Times New Roman"/>
                <w:szCs w:val="21"/>
                <w:lang w:bidi="ar"/>
              </w:rPr>
              <w:t> </w:t>
            </w:r>
            <w:r>
              <w:rPr>
                <w:rFonts w:ascii="Times New Roman" w:hAnsi="Times New Roman"/>
                <w:szCs w:val="21"/>
                <w:u w:val="single"/>
                <w:lang w:bidi="ar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屋面类型及材料</w:t>
            </w:r>
          </w:p>
        </w:tc>
        <w:tc>
          <w:tcPr>
            <w:tcW w:w="817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 xml:space="preserve">平顶  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 xml:space="preserve">单坡  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双坡 ；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柁梁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+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 xml:space="preserve">檩条  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木屋架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+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 xml:space="preserve">檩条  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 xml:space="preserve">穿斗木构架  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硬山搁檩；</w:t>
            </w:r>
          </w:p>
          <w:p>
            <w:pPr>
              <w:snapToGrid w:val="0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小青瓦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 xml:space="preserve">粘土平瓦 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 xml:space="preserve">钢板瓦 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 xml:space="preserve">树脂瓦  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 xml:space="preserve">草泥顶  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 xml:space="preserve">茅草顶  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 xml:space="preserve">石板屋面  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预制板  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</w:pPr>
            <w:bookmarkStart w:id="0" w:name="_GoBack" w:colFirst="0" w:colLast="5"/>
            <w:r>
              <w:rPr>
                <w:rFonts w:ascii="Times New Roman" w:hAnsi="Times New Roman" w:eastAsia="黑体"/>
                <w:b/>
                <w:szCs w:val="21"/>
                <w:lang w:bidi="ar"/>
              </w:rPr>
              <w:t>4.</w:t>
            </w:r>
            <w:r>
              <w:rPr>
                <w:rFonts w:hint="eastAsia" w:ascii="Times New Roman" w:hAnsi="Times New Roman" w:eastAsia="黑体" w:cs="黑体"/>
                <w:b/>
                <w:szCs w:val="21"/>
                <w:lang w:bidi="ar"/>
              </w:rPr>
              <w:t>房屋危险状况与评定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210" w:firstLineChars="100"/>
            </w:pPr>
            <w:r>
              <w:rPr>
                <w:rFonts w:hint="eastAsia" w:ascii="宋体" w:hAnsi="宋体" w:cs="宋体"/>
                <w:szCs w:val="21"/>
                <w:lang w:bidi="ar"/>
              </w:rPr>
              <w:t>Ⅰ</w:t>
            </w:r>
            <w:r>
              <w:rPr>
                <w:rFonts w:ascii="Times New Roman" w:hAnsi="Times New Roman" w:eastAsia="黑体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Cs w:val="21"/>
                <w:lang w:bidi="ar"/>
              </w:rPr>
              <w:t>房屋各组成部分：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4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地基基础</w:t>
            </w:r>
          </w:p>
        </w:tc>
        <w:tc>
          <w:tcPr>
            <w:tcW w:w="39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□a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级：完好，地基、基础稳固。</w:t>
            </w:r>
          </w:p>
        </w:tc>
        <w:tc>
          <w:tcPr>
            <w:tcW w:w="38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□b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级：基础埋深略小；有轻微不均匀沉降。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4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9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□c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级：基础埋深偏小；有明显不均匀沉降。</w:t>
            </w:r>
          </w:p>
        </w:tc>
        <w:tc>
          <w:tcPr>
            <w:tcW w:w="38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□d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级：地基失稳；基础局部或整体塌陷。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4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承重墙</w:t>
            </w:r>
          </w:p>
        </w:tc>
        <w:tc>
          <w:tcPr>
            <w:tcW w:w="39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□a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级：砌筑质量良好；无裂缝、剥蚀、歪斜。</w:t>
            </w:r>
          </w:p>
        </w:tc>
        <w:tc>
          <w:tcPr>
            <w:tcW w:w="38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□b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级：砌筑质量一般或较差；有轻微开裂或剥蚀。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4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9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□c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级：砌筑质量很差；裂缝较多，剥蚀严重；纵横墙体脱闪，个别墙体歪斜。</w:t>
            </w:r>
          </w:p>
        </w:tc>
        <w:tc>
          <w:tcPr>
            <w:tcW w:w="38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□d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级：墙体严重开裂；部分严重歪斜；局部倒塌或有倒塌危险。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4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木柱、梁、檩</w:t>
            </w:r>
          </w:p>
        </w:tc>
        <w:tc>
          <w:tcPr>
            <w:tcW w:w="39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□a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级：无腐朽或虫蛀；无变形；有轻微干缩裂缝。</w:t>
            </w:r>
          </w:p>
        </w:tc>
        <w:tc>
          <w:tcPr>
            <w:tcW w:w="38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□b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级：轻微腐朽或虫蛀；有轻微变形；构件纵向干缩裂缝深度超过木材直径的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1/6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4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9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□c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级：有明显腐朽或虫蛀；梁檩跨中明显挠曲，或出现横纹裂缝；梁檩端部出现劈裂；柱身明显歪斜；柱础错位；构件纵向干缩裂缝深度超过木材直径的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1/4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；榫卯节点有破损或有拔榫迹象。</w:t>
            </w:r>
          </w:p>
        </w:tc>
        <w:tc>
          <w:tcPr>
            <w:tcW w:w="38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□d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级：严重腐朽或虫蛀；梁檩跨中出现严重横纹裂缝；柱身严重歪斜；柱础严重错位；构件纵向干缩裂缝深度超过木材直径的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1/3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；榫卯节点失效或多处拔榫。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4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木屋架</w:t>
            </w:r>
          </w:p>
        </w:tc>
        <w:tc>
          <w:tcPr>
            <w:tcW w:w="39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□a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级：无腐朽或虫蛀；无变形；自身稳定性良好。</w:t>
            </w:r>
          </w:p>
        </w:tc>
        <w:tc>
          <w:tcPr>
            <w:tcW w:w="38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□b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级：有轻微腐朽或虫蛀；有轻微变形；自身稳定性较差。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4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9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□c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级：有明显腐朽或虫蛀；下弦跨中出现横纹裂缝；端部支座移位或松动；屋架在平面内或平面外明显歪斜；榫卯节点有破损或有拔榫迹象。</w:t>
            </w:r>
          </w:p>
        </w:tc>
        <w:tc>
          <w:tcPr>
            <w:tcW w:w="38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□d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级：严重腐朽或虫蛀；下弦跨中出现严重横纹裂缝；端部支座失效；屋架在平面内或平面外严重歪斜；榫卯节点失效或多处拔榫。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4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混凝土柱、梁</w:t>
            </w:r>
          </w:p>
        </w:tc>
        <w:tc>
          <w:tcPr>
            <w:tcW w:w="39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□a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级：表面无剥蚀；无裂缝；无变形。</w:t>
            </w:r>
          </w:p>
        </w:tc>
        <w:tc>
          <w:tcPr>
            <w:tcW w:w="38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□b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级：表面轻微剥蚀，或出现轻微开裂。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4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9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□c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级：表面剥蚀严重；出现明显开裂、变形。</w:t>
            </w:r>
          </w:p>
        </w:tc>
        <w:tc>
          <w:tcPr>
            <w:tcW w:w="38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□d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级：表面剥蚀严重，钢筋外露；出现严重开裂、变形。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4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屋面</w:t>
            </w:r>
          </w:p>
        </w:tc>
        <w:tc>
          <w:tcPr>
            <w:tcW w:w="39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□a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级：无变形；无渗水现象；椽、瓦完好。</w:t>
            </w:r>
          </w:p>
        </w:tc>
        <w:tc>
          <w:tcPr>
            <w:tcW w:w="38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□b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级：局部轻微沉陷；较小范围渗水；椽、瓦个别部位有损坏。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4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9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□c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级：较大范围出现沉陷；较大范围渗水；椽、瓦有部分损坏。</w:t>
            </w:r>
          </w:p>
        </w:tc>
        <w:tc>
          <w:tcPr>
            <w:tcW w:w="38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□d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级：较大范围出现塌陷；大范围渗水漏雨；椽、瓦损坏严重。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210" w:firstLineChars="100"/>
            </w:pPr>
            <w:r>
              <w:rPr>
                <w:rFonts w:hint="eastAsia" w:ascii="宋体" w:hAnsi="宋体" w:cs="宋体"/>
                <w:szCs w:val="21"/>
                <w:lang w:bidi="ar"/>
              </w:rPr>
              <w:t>Ⅱ</w:t>
            </w:r>
            <w:r>
              <w:rPr>
                <w:rFonts w:ascii="Times New Roman" w:hAnsi="Times New Roman"/>
                <w:snapToGrid w:val="0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Cs w:val="21"/>
                <w:lang w:bidi="ar"/>
              </w:rPr>
              <w:t>房屋整体：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4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20" w:firstLineChars="200"/>
            </w:pPr>
            <w:r>
              <w:rPr>
                <w:rFonts w:ascii="Times New Roman" w:hAnsi="Times New Roman"/>
                <w:szCs w:val="21"/>
                <w:lang w:bidi="ar"/>
              </w:rPr>
              <w:t>□A</w:t>
            </w:r>
            <w:r>
              <w:rPr>
                <w:rFonts w:hint="eastAsia" w:ascii="宋体" w:hAnsi="宋体" w:cs="宋体"/>
                <w:szCs w:val="21"/>
                <w:lang w:bidi="ar"/>
              </w:rPr>
              <w:t>级：没有损坏，基本完好；</w:t>
            </w:r>
          </w:p>
          <w:p>
            <w:pPr>
              <w:snapToGrid w:val="0"/>
            </w:pPr>
            <w:r>
              <w:rPr>
                <w:rFonts w:hint="eastAsia" w:ascii="Times New Roman" w:hAnsi="Times New Roman" w:eastAsia="楷体" w:cs="楷体"/>
                <w:sz w:val="18"/>
                <w:szCs w:val="18"/>
                <w:lang w:bidi="ar"/>
              </w:rPr>
              <w:t>（房屋各组成部分：各项均应为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a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级；土木、砖土混杂结构，及泥浆砌筑的砖木、石木结构不应评为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A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级）</w:t>
            </w:r>
          </w:p>
        </w:tc>
        <w:tc>
          <w:tcPr>
            <w:tcW w:w="46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20" w:firstLineChars="200"/>
            </w:pPr>
            <w:r>
              <w:rPr>
                <w:rFonts w:ascii="Times New Roman" w:hAnsi="Times New Roman"/>
                <w:szCs w:val="21"/>
                <w:lang w:bidi="ar"/>
              </w:rPr>
              <w:t>□B</w:t>
            </w:r>
            <w:r>
              <w:rPr>
                <w:rFonts w:hint="eastAsia" w:ascii="宋体" w:hAnsi="宋体" w:cs="宋体"/>
                <w:szCs w:val="21"/>
                <w:lang w:bidi="ar"/>
              </w:rPr>
              <w:t>级：轻微破损，轻度危险；</w:t>
            </w:r>
          </w:p>
          <w:p>
            <w:pPr>
              <w:snapToGrid w:val="0"/>
            </w:pPr>
            <w:r>
              <w:rPr>
                <w:rFonts w:hint="eastAsia" w:ascii="Times New Roman" w:hAnsi="Times New Roman" w:eastAsia="楷体" w:cs="楷体"/>
                <w:sz w:val="18"/>
                <w:szCs w:val="18"/>
                <w:lang w:bidi="ar"/>
              </w:rPr>
              <w:t>（房屋各组成部分：至少一项为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b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级；土木、砖土混杂结构，及采用砌筑的砖木、石木结构最多可评为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B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4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20" w:firstLineChars="200"/>
            </w:pPr>
            <w:r>
              <w:rPr>
                <w:rFonts w:ascii="Times New Roman" w:hAnsi="Times New Roman"/>
                <w:szCs w:val="21"/>
                <w:lang w:bidi="ar"/>
              </w:rPr>
              <w:t>□C</w:t>
            </w:r>
            <w:r>
              <w:rPr>
                <w:rFonts w:hint="eastAsia" w:ascii="宋体" w:hAnsi="宋体" w:cs="宋体"/>
                <w:szCs w:val="21"/>
                <w:lang w:bidi="ar"/>
              </w:rPr>
              <w:t>级：中度破损，中度危险；</w:t>
            </w:r>
          </w:p>
          <w:p>
            <w:pPr>
              <w:snapToGrid w:val="0"/>
              <w:ind w:firstLine="540" w:firstLineChars="300"/>
            </w:pPr>
            <w:r>
              <w:rPr>
                <w:rFonts w:hint="eastAsia" w:ascii="Times New Roman" w:hAnsi="Times New Roman" w:eastAsia="楷体" w:cs="楷体"/>
                <w:sz w:val="18"/>
                <w:szCs w:val="18"/>
                <w:lang w:bidi="ar"/>
              </w:rPr>
              <w:t>（房屋各组成部分：至少一项为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c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级）</w:t>
            </w:r>
          </w:p>
        </w:tc>
        <w:tc>
          <w:tcPr>
            <w:tcW w:w="46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20" w:firstLineChars="200"/>
            </w:pPr>
            <w:r>
              <w:rPr>
                <w:rFonts w:ascii="Times New Roman" w:hAnsi="Times New Roman"/>
                <w:szCs w:val="21"/>
                <w:lang w:bidi="ar"/>
              </w:rPr>
              <w:t>□D</w:t>
            </w:r>
            <w:r>
              <w:rPr>
                <w:rFonts w:hint="eastAsia" w:ascii="宋体" w:hAnsi="宋体" w:cs="宋体"/>
                <w:szCs w:val="21"/>
                <w:lang w:bidi="ar"/>
              </w:rPr>
              <w:t>级：严重破损，严重危险。</w:t>
            </w:r>
          </w:p>
          <w:p>
            <w:pPr>
              <w:snapToGrid w:val="0"/>
              <w:ind w:firstLine="540" w:firstLineChars="300"/>
            </w:pPr>
            <w:r>
              <w:rPr>
                <w:rFonts w:hint="eastAsia" w:ascii="Times New Roman" w:hAnsi="Times New Roman" w:eastAsia="楷体" w:cs="楷体"/>
                <w:sz w:val="18"/>
                <w:szCs w:val="18"/>
                <w:lang w:bidi="ar"/>
              </w:rPr>
              <w:t>（房屋各组成部分：至少一项为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d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210" w:firstLineChars="100"/>
            </w:pPr>
            <w:r>
              <w:rPr>
                <w:rFonts w:hint="eastAsia" w:ascii="宋体" w:hAnsi="宋体" w:cs="宋体"/>
                <w:szCs w:val="21"/>
                <w:lang w:bidi="ar"/>
              </w:rPr>
              <w:t>Ⅲ</w:t>
            </w:r>
            <w:r>
              <w:rPr>
                <w:rFonts w:ascii="Times New Roman" w:hAnsi="Times New Roman"/>
                <w:snapToGrid w:val="0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Cs w:val="21"/>
                <w:lang w:bidi="ar"/>
              </w:rPr>
              <w:t>房屋抗震构造措施：</w:t>
            </w:r>
            <w:r>
              <w:rPr>
                <w:rFonts w:ascii="Times New Roman" w:hAnsi="Times New Roman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szCs w:val="21"/>
                <w:lang w:bidi="ar"/>
              </w:rPr>
              <w:t xml:space="preserve">基本完备   </w:t>
            </w:r>
            <w:r>
              <w:rPr>
                <w:rFonts w:ascii="Times New Roman" w:hAnsi="Times New Roman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szCs w:val="21"/>
                <w:lang w:bidi="ar"/>
              </w:rPr>
              <w:t xml:space="preserve">部分具备  </w:t>
            </w:r>
            <w:r>
              <w:rPr>
                <w:rFonts w:ascii="Times New Roman" w:hAnsi="Times New Roman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szCs w:val="21"/>
                <w:lang w:bidi="ar"/>
              </w:rPr>
              <w:t>完全没有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黑体"/>
              </w:rPr>
            </w:pPr>
            <w:r>
              <w:rPr>
                <w:rFonts w:ascii="Times New Roman" w:hAnsi="Times New Roman" w:eastAsia="黑体"/>
                <w:b/>
                <w:szCs w:val="21"/>
                <w:lang w:bidi="ar"/>
              </w:rPr>
              <w:t>5.</w:t>
            </w:r>
            <w:r>
              <w:rPr>
                <w:rFonts w:hint="eastAsia" w:ascii="Times New Roman" w:hAnsi="Times New Roman" w:eastAsia="黑体" w:cs="黑体"/>
                <w:b/>
                <w:szCs w:val="21"/>
                <w:lang w:bidi="ar"/>
              </w:rPr>
              <w:t>建议</w:t>
            </w:r>
            <w:r>
              <w:rPr>
                <w:rFonts w:ascii="Times New Roman" w:hAnsi="Times New Roman" w:eastAsia="黑体"/>
                <w:b/>
                <w:szCs w:val="21"/>
                <w:lang w:bidi="ar"/>
              </w:rPr>
              <w:t xml:space="preserve">   </w:t>
            </w:r>
            <w:r>
              <w:rPr>
                <w:rFonts w:ascii="Times New Roman" w:hAnsi="Times New Roman" w:eastAsia="黑体"/>
                <w:szCs w:val="21"/>
                <w:lang w:bidi="ar"/>
              </w:rPr>
              <w:t>□</w:t>
            </w:r>
            <w:r>
              <w:rPr>
                <w:rFonts w:hint="eastAsia" w:ascii="黑体" w:hAnsi="宋体" w:eastAsia="黑体" w:cs="黑体"/>
                <w:szCs w:val="21"/>
                <w:lang w:bidi="ar"/>
              </w:rPr>
              <w:t xml:space="preserve">加固维修   </w:t>
            </w:r>
            <w:r>
              <w:rPr>
                <w:rFonts w:ascii="Times New Roman" w:hAnsi="Times New Roman" w:eastAsia="黑体"/>
                <w:szCs w:val="21"/>
                <w:lang w:bidi="ar"/>
              </w:rPr>
              <w:t>□</w:t>
            </w:r>
            <w:r>
              <w:rPr>
                <w:rFonts w:hint="eastAsia" w:ascii="黑体" w:hAnsi="宋体" w:eastAsia="黑体" w:cs="黑体"/>
                <w:szCs w:val="21"/>
                <w:lang w:bidi="ar"/>
              </w:rPr>
              <w:t>拆除新建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4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napToGrid w:val="0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鉴定负责人：</w:t>
            </w:r>
          </w:p>
          <w:p>
            <w:pPr>
              <w:snapToGrid w:val="0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鉴定成员：</w:t>
            </w:r>
            <w:r>
              <w:rPr>
                <w:rFonts w:ascii="Times New Roman" w:hAnsi="Times New Roman"/>
                <w:szCs w:val="21"/>
                <w:lang w:bidi="ar"/>
              </w:rPr>
              <w:t> </w:t>
            </w:r>
          </w:p>
        </w:tc>
        <w:tc>
          <w:tcPr>
            <w:tcW w:w="46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机构（单位）：</w:t>
            </w:r>
          </w:p>
          <w:p>
            <w:pPr>
              <w:snapToGrid w:val="0"/>
            </w:pPr>
            <w:r>
              <w:rPr>
                <w:rFonts w:ascii="Times New Roman" w:hAnsi="Times New Roman"/>
                <w:szCs w:val="21"/>
                <w:lang w:bidi="ar"/>
              </w:rPr>
              <w:t> </w:t>
            </w:r>
          </w:p>
          <w:p>
            <w:pPr>
              <w:snapToGrid w:val="0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鉴定日期：</w:t>
            </w:r>
            <w:r>
              <w:rPr>
                <w:rFonts w:ascii="Times New Roman" w:hAnsi="Times New Roman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Times New Roman" w:cs="宋体"/>
                <w:szCs w:val="21"/>
                <w:lang w:bidi="ar"/>
              </w:rPr>
              <w:t>年</w:t>
            </w:r>
            <w:r>
              <w:rPr>
                <w:rFonts w:ascii="Times New Roman" w:hAnsi="Times New Roman"/>
                <w:szCs w:val="21"/>
                <w:lang w:bidi="ar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  <w:lang w:bidi="ar"/>
              </w:rPr>
              <w:t>月</w:t>
            </w:r>
            <w:r>
              <w:rPr>
                <w:rFonts w:ascii="Times New Roman" w:hAnsi="Times New Roman"/>
                <w:color w:val="FF0000"/>
                <w:szCs w:val="21"/>
                <w:lang w:bidi="ar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  <w:lang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OTZiNDMxMWZlYzBkZDdjNjA1MTk4MGNmY2Q3M2UifQ=="/>
  </w:docVars>
  <w:rsids>
    <w:rsidRoot w:val="7F9430D4"/>
    <w:rsid w:val="7F94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2023-12-28T06:28:00Z</dcterms:created>
  <dc:creator>不改初心，砥砺前行</dc:creator>
  <cp:lastModifiedBy>不改初心，砥砺前行</cp:lastModifiedBy>
  <dcterms:modified xsi:type="dcterms:W3CDTF">2023-12-28T06:29:45Z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5733174BDCBA4BD588DE5592C8DD1142_11</vt:lpwstr>
  </property>
</Properties>
</file>